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5"/>
        <w:gridCol w:w="113"/>
        <w:gridCol w:w="789"/>
        <w:gridCol w:w="190"/>
        <w:gridCol w:w="699"/>
        <w:gridCol w:w="150"/>
        <w:gridCol w:w="779"/>
        <w:gridCol w:w="924"/>
        <w:gridCol w:w="48"/>
        <w:gridCol w:w="1146"/>
        <w:gridCol w:w="554"/>
        <w:gridCol w:w="364"/>
        <w:gridCol w:w="437"/>
        <w:gridCol w:w="272"/>
        <w:gridCol w:w="843"/>
        <w:gridCol w:w="1220"/>
        <w:gridCol w:w="168"/>
        <w:gridCol w:w="544"/>
        <w:gridCol w:w="7"/>
      </w:tblGrid>
      <w:tr w:rsidR="00C50B99" w:rsidRPr="00C50B99" w:rsidTr="009C0237">
        <w:trPr>
          <w:trHeight w:val="401"/>
          <w:jc w:val="center"/>
        </w:trPr>
        <w:tc>
          <w:tcPr>
            <w:tcW w:w="4332" w:type="dxa"/>
            <w:gridSpan w:val="9"/>
            <w:tcBorders>
              <w:top w:val="nil"/>
              <w:left w:val="nil"/>
              <w:right w:val="nil"/>
            </w:tcBorders>
            <w:shd w:val="clear" w:color="auto" w:fill="D9D9D9"/>
            <w:vAlign w:val="center"/>
          </w:tcPr>
          <w:p w:rsidR="006F284B" w:rsidRPr="00C50B99" w:rsidRDefault="006F284B" w:rsidP="00510D44">
            <w:pPr>
              <w:bidi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bookmarkStart w:id="0" w:name="_GoBack"/>
            <w:bookmarkEnd w:id="0"/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ال</w:t>
            </w: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شهادة </w:t>
            </w:r>
            <w:r w:rsidRPr="00C50B99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  <w:lang w:bidi="ar-QA"/>
              </w:rPr>
              <w:t>ال</w:t>
            </w: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صحية لتصدير </w:t>
            </w:r>
            <w:r w:rsidRPr="00C50B99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عسل النحل ومنتجات </w:t>
            </w:r>
            <w:r w:rsidR="00510D44" w:rsidRPr="00C50B99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النحل إلى</w:t>
            </w: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 xml:space="preserve"> </w:t>
            </w:r>
            <w:r w:rsidR="00510D44" w:rsidRPr="00C50B99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>المملكة العربية السعودية</w:t>
            </w:r>
          </w:p>
          <w:p w:rsidR="006F284B" w:rsidRPr="00C50B99" w:rsidRDefault="006F284B" w:rsidP="009C0237">
            <w:pPr>
              <w:bidi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</w:p>
        </w:tc>
        <w:tc>
          <w:tcPr>
            <w:tcW w:w="1146" w:type="dxa"/>
            <w:tcBorders>
              <w:top w:val="nil"/>
              <w:left w:val="nil"/>
              <w:right w:val="nil"/>
            </w:tcBorders>
            <w:shd w:val="clear" w:color="auto" w:fill="D9D9D9"/>
            <w:vAlign w:val="center"/>
          </w:tcPr>
          <w:p w:rsidR="006F284B" w:rsidRPr="00C50B99" w:rsidRDefault="006F284B" w:rsidP="009C02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ru-RU" w:eastAsia="ru-RU"/>
              </w:rPr>
              <w:drawing>
                <wp:inline distT="0" distB="0" distL="0" distR="0" wp14:anchorId="76B95316" wp14:editId="3EB561A9">
                  <wp:extent cx="590550" cy="352425"/>
                  <wp:effectExtent l="0" t="0" r="0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4" w:type="dxa"/>
            <w:gridSpan w:val="9"/>
            <w:tcBorders>
              <w:top w:val="nil"/>
              <w:left w:val="nil"/>
              <w:right w:val="nil"/>
            </w:tcBorders>
            <w:shd w:val="clear" w:color="auto" w:fill="D9D9D9"/>
            <w:vAlign w:val="center"/>
          </w:tcPr>
          <w:p w:rsidR="006F284B" w:rsidRPr="00F86694" w:rsidRDefault="006F284B" w:rsidP="00510D4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 w:bidi="ar-AE"/>
              </w:rPr>
              <w:t xml:space="preserve">Health Certificate for Export of </w:t>
            </w: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 xml:space="preserve">Honey &amp; Bee Products to </w:t>
            </w:r>
            <w:r w:rsidR="00510D44"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Kingdom of Saudi Arabia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Сертифікат здоров’я для експорту меду та продуктів бджільництва до КСА</w:t>
            </w: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bottom w:val="nil"/>
              <w:right w:val="nil"/>
            </w:tcBorders>
          </w:tcPr>
          <w:p w:rsidR="006F284B" w:rsidRPr="00F86694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الرقم المرجعي للشهادة الصحية</w:t>
            </w:r>
          </w:p>
        </w:tc>
        <w:tc>
          <w:tcPr>
            <w:tcW w:w="2365" w:type="dxa"/>
            <w:gridSpan w:val="5"/>
            <w:tcBorders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Certificate Reference No.</w:t>
            </w:r>
            <w:r w:rsidR="00F86694"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№ сертифіката</w:t>
            </w:r>
          </w:p>
        </w:tc>
        <w:tc>
          <w:tcPr>
            <w:tcW w:w="1146" w:type="dxa"/>
            <w:tcBorders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16"/>
                <w:szCs w:val="16"/>
                <w:lang w:bidi="ar-AE"/>
              </w:rPr>
            </w:pPr>
            <w:r w:rsidRPr="00C50B99">
              <w:rPr>
                <w:b/>
                <w:bCs/>
                <w:sz w:val="16"/>
                <w:szCs w:val="16"/>
                <w:lang w:bidi="ar-AE"/>
              </w:rPr>
              <w:t>I.2</w:t>
            </w:r>
          </w:p>
        </w:tc>
        <w:tc>
          <w:tcPr>
            <w:tcW w:w="1432" w:type="dxa"/>
            <w:gridSpan w:val="3"/>
            <w:tcBorders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b/>
                <w:bCs/>
                <w:sz w:val="16"/>
                <w:szCs w:val="16"/>
                <w:rtl/>
                <w:lang w:bidi="ar-QA"/>
              </w:rPr>
            </w:pPr>
            <w:r w:rsidRPr="00C50B99">
              <w:rPr>
                <w:rFonts w:hint="cs"/>
                <w:b/>
                <w:bCs/>
                <w:sz w:val="16"/>
                <w:szCs w:val="16"/>
                <w:rtl/>
                <w:lang w:bidi="ar-AE"/>
              </w:rPr>
              <w:t>المرسل (المصدر)</w:t>
            </w:r>
          </w:p>
        </w:tc>
        <w:tc>
          <w:tcPr>
            <w:tcW w:w="2402" w:type="dxa"/>
            <w:gridSpan w:val="3"/>
            <w:tcBorders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Consignor (Exporter)</w:t>
            </w:r>
            <w:r w:rsidR="00F86694"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Відправник (експортер)</w:t>
            </w:r>
          </w:p>
        </w:tc>
        <w:tc>
          <w:tcPr>
            <w:tcW w:w="760" w:type="dxa"/>
            <w:gridSpan w:val="3"/>
            <w:tcBorders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b/>
                <w:bCs/>
                <w:sz w:val="16"/>
                <w:szCs w:val="16"/>
                <w:lang w:bidi="ar-AE"/>
              </w:rPr>
              <w:t>I.1</w:t>
            </w: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F86694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مكان الإصدار</w:t>
            </w: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Place of Issue</w:t>
            </w:r>
            <w:r w:rsidR="00F86694"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Місце видачі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16"/>
                <w:szCs w:val="16"/>
                <w:rtl/>
                <w:lang w:bidi="ar-AE"/>
              </w:rPr>
            </w:pPr>
          </w:p>
        </w:tc>
        <w:tc>
          <w:tcPr>
            <w:tcW w:w="1432" w:type="dxa"/>
            <w:gridSpan w:val="3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hint="cs"/>
                <w:b/>
                <w:bCs/>
                <w:sz w:val="16"/>
                <w:szCs w:val="16"/>
                <w:rtl/>
                <w:lang w:bidi="ar-AE"/>
              </w:rPr>
              <w:t>الاسم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F866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Name</w:t>
            </w:r>
            <w:r w:rsidR="00F86694"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Назва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16"/>
                <w:szCs w:val="16"/>
                <w:rtl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F86694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QA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تاريخ الإصدار</w:t>
            </w: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F866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Date of Issue</w:t>
            </w:r>
            <w:r w:rsidR="00F86694"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Дата видачі</w:t>
            </w:r>
            <w:r w:rsidR="00F86694"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16"/>
                <w:szCs w:val="16"/>
                <w:rtl/>
                <w:lang w:bidi="ar-AE"/>
              </w:rPr>
            </w:pPr>
          </w:p>
        </w:tc>
        <w:tc>
          <w:tcPr>
            <w:tcW w:w="1432" w:type="dxa"/>
            <w:gridSpan w:val="3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hint="cs"/>
                <w:b/>
                <w:bCs/>
                <w:sz w:val="16"/>
                <w:szCs w:val="16"/>
                <w:rtl/>
                <w:lang w:bidi="ar-AE"/>
              </w:rPr>
              <w:t>العنوان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Address</w:t>
            </w:r>
            <w:r w:rsidR="00F86694"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Адреса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16"/>
                <w:szCs w:val="16"/>
                <w:rtl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single" w:sz="4" w:space="0" w:color="auto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236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Theme="majorBidi" w:hAnsiTheme="majorBidi" w:cstheme="majorBidi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432" w:type="dxa"/>
            <w:gridSpan w:val="3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Theme="majorBidi" w:hAnsiTheme="majorBidi" w:cstheme="majorBidi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Theme="majorBidi" w:hAnsiTheme="majorBidi" w:cstheme="majorBidi"/>
                <w:b/>
                <w:bCs/>
                <w:sz w:val="4"/>
                <w:szCs w:val="4"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F86694" w:rsidRDefault="006F284B" w:rsidP="009C023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الجهة الرقابية المختصة</w:t>
            </w: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Competent/Certifying Authority</w:t>
            </w:r>
            <w:r w:rsidR="00F86694"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Компетентний орган, що сертифікує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16"/>
                <w:szCs w:val="16"/>
                <w:lang w:bidi="ar-AE"/>
              </w:rPr>
            </w:pPr>
            <w:r w:rsidRPr="00C50B99">
              <w:rPr>
                <w:b/>
                <w:bCs/>
                <w:sz w:val="16"/>
                <w:szCs w:val="16"/>
                <w:lang w:bidi="ar-AE"/>
              </w:rPr>
              <w:t>1.3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hint="cs"/>
                <w:b/>
                <w:bCs/>
                <w:sz w:val="16"/>
                <w:szCs w:val="16"/>
                <w:rtl/>
                <w:lang w:bidi="ar-AE"/>
              </w:rPr>
              <w:t>المرسل إليه (المستورد)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Consignee (importer)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Отримувач (імпортер)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16"/>
                <w:szCs w:val="16"/>
                <w:lang w:bidi="ar-AE"/>
              </w:rPr>
            </w:pPr>
            <w:r w:rsidRPr="00C50B99">
              <w:rPr>
                <w:b/>
                <w:bCs/>
                <w:sz w:val="16"/>
                <w:szCs w:val="16"/>
                <w:lang w:bidi="ar-AE"/>
              </w:rPr>
              <w:t>I.4</w:t>
            </w: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F86694" w:rsidRDefault="006F284B" w:rsidP="009C023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العنوان</w:t>
            </w: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Address</w:t>
            </w:r>
            <w:r w:rsidR="00F86694"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Адреса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16"/>
                <w:szCs w:val="16"/>
                <w:lang w:bidi="ar-AE"/>
              </w:rPr>
            </w:pPr>
          </w:p>
        </w:tc>
        <w:tc>
          <w:tcPr>
            <w:tcW w:w="1432" w:type="dxa"/>
            <w:gridSpan w:val="3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hint="cs"/>
                <w:b/>
                <w:bCs/>
                <w:sz w:val="16"/>
                <w:szCs w:val="16"/>
                <w:rtl/>
                <w:lang w:bidi="ar-AE"/>
              </w:rPr>
              <w:t>الاسم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Name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Назва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16"/>
                <w:szCs w:val="16"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432" w:type="dxa"/>
            <w:gridSpan w:val="3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b/>
                <w:bCs/>
                <w:sz w:val="4"/>
                <w:szCs w:val="4"/>
                <w:rtl/>
                <w:lang w:bidi="ar-QA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4"/>
                <w:szCs w:val="4"/>
                <w:lang w:bidi="ar-AE"/>
              </w:rPr>
            </w:pPr>
          </w:p>
        </w:tc>
      </w:tr>
      <w:tr w:rsidR="00C50B99" w:rsidRPr="00C50B99" w:rsidTr="009C0237">
        <w:trPr>
          <w:trHeight w:val="287"/>
          <w:jc w:val="center"/>
        </w:trPr>
        <w:tc>
          <w:tcPr>
            <w:tcW w:w="966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6F284B" w:rsidRPr="00C50B99" w:rsidRDefault="006F284B" w:rsidP="009C0237">
            <w:pPr>
              <w:jc w:val="right"/>
              <w:rPr>
                <w:b/>
                <w:bCs/>
                <w:sz w:val="16"/>
                <w:szCs w:val="16"/>
                <w:rtl/>
                <w:lang w:bidi="ar-QA"/>
              </w:rPr>
            </w:pPr>
            <w:r w:rsidRPr="00C50B99">
              <w:rPr>
                <w:rFonts w:hint="cs"/>
                <w:b/>
                <w:bCs/>
                <w:sz w:val="16"/>
                <w:szCs w:val="16"/>
                <w:rtl/>
                <w:lang w:bidi="ar-AE"/>
              </w:rPr>
              <w:t>رمز الأيزو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ISO code</w:t>
            </w:r>
            <w:r w:rsidR="00F86694"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 xml:space="preserve">Код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bidi="ar-AE"/>
              </w:rPr>
              <w:t>ISO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284B" w:rsidRPr="00F86694" w:rsidRDefault="006F284B" w:rsidP="009C023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بلد المنشأ</w:t>
            </w: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Country of origin</w:t>
            </w:r>
            <w:r w:rsidR="00F86694"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Країна походження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16"/>
                <w:szCs w:val="16"/>
                <w:lang w:bidi="ar-AE"/>
              </w:rPr>
            </w:pPr>
            <w:r w:rsidRPr="00C50B99">
              <w:rPr>
                <w:b/>
                <w:bCs/>
                <w:sz w:val="16"/>
                <w:szCs w:val="16"/>
                <w:lang w:bidi="ar-AE"/>
              </w:rPr>
              <w:t>I.5</w:t>
            </w:r>
          </w:p>
        </w:tc>
        <w:tc>
          <w:tcPr>
            <w:tcW w:w="1432" w:type="dxa"/>
            <w:gridSpan w:val="3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b/>
                <w:bCs/>
                <w:sz w:val="16"/>
                <w:szCs w:val="16"/>
                <w:rtl/>
                <w:lang w:bidi="ar-QA"/>
              </w:rPr>
            </w:pPr>
            <w:r w:rsidRPr="00C50B99">
              <w:rPr>
                <w:rFonts w:hint="cs"/>
                <w:b/>
                <w:bCs/>
                <w:sz w:val="16"/>
                <w:szCs w:val="16"/>
                <w:rtl/>
                <w:lang w:bidi="ar-AE"/>
              </w:rPr>
              <w:t>العنوان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Address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Адреса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16"/>
                <w:szCs w:val="16"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966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6F284B" w:rsidRPr="00C50B99" w:rsidRDefault="006F284B" w:rsidP="009C0237">
            <w:pPr>
              <w:jc w:val="right"/>
              <w:rPr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hint="cs"/>
                <w:b/>
                <w:bCs/>
                <w:sz w:val="16"/>
                <w:szCs w:val="16"/>
                <w:rtl/>
                <w:lang w:bidi="ar-AE"/>
              </w:rPr>
              <w:t>رمز الأيزو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ISO code</w:t>
            </w:r>
            <w:r w:rsidR="00F86694"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 xml:space="preserve">Код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bidi="ar-AE"/>
              </w:rPr>
              <w:t>ISO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F284B" w:rsidRPr="00F86694" w:rsidRDefault="006F284B" w:rsidP="009C023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بلد الوصول</w:t>
            </w: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>Country of Destination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Країна призначення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bidi="ar-AE"/>
              </w:rPr>
              <w:t xml:space="preserve"> 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16"/>
                <w:szCs w:val="16"/>
                <w:lang w:bidi="ar-AE"/>
              </w:rPr>
            </w:pPr>
            <w:r w:rsidRPr="00C50B99">
              <w:rPr>
                <w:b/>
                <w:bCs/>
                <w:sz w:val="16"/>
                <w:szCs w:val="16"/>
                <w:lang w:bidi="ar-AE"/>
              </w:rPr>
              <w:t>I.6</w:t>
            </w:r>
          </w:p>
        </w:tc>
        <w:tc>
          <w:tcPr>
            <w:tcW w:w="1432" w:type="dxa"/>
            <w:gridSpan w:val="3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16"/>
                <w:szCs w:val="16"/>
                <w:rtl/>
                <w:lang w:bidi="ar-AE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16"/>
                <w:szCs w:val="16"/>
                <w:lang w:bidi="ar-AE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b/>
                <w:bCs/>
                <w:sz w:val="16"/>
                <w:szCs w:val="16"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single" w:sz="4" w:space="0" w:color="auto"/>
              <w:bottom w:val="nil"/>
              <w:right w:val="nil"/>
            </w:tcBorders>
          </w:tcPr>
          <w:p w:rsidR="006F284B" w:rsidRPr="00C50B99" w:rsidRDefault="006F284B" w:rsidP="009C023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الشركة المعبأة (إن وجد)</w:t>
            </w:r>
          </w:p>
        </w:tc>
        <w:tc>
          <w:tcPr>
            <w:tcW w:w="236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Packing Est. (if applicable)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Цех упаковки (якщо застосовується)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I.8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QA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الشركة الصانعة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84B" w:rsidRPr="00F86694" w:rsidRDefault="006F284B" w:rsidP="00F866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Producer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Виробник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I.7</w:t>
            </w: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432" w:type="dxa"/>
            <w:gridSpan w:val="3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الاسم</w:t>
            </w: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Name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Назва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  <w:tc>
          <w:tcPr>
            <w:tcW w:w="1432" w:type="dxa"/>
            <w:gridSpan w:val="3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الاسم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F866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Name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Назва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432" w:type="dxa"/>
            <w:gridSpan w:val="3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العنوان</w:t>
            </w: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Address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Адреса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  <w:tc>
          <w:tcPr>
            <w:tcW w:w="1432" w:type="dxa"/>
            <w:gridSpan w:val="3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العنوان</w:t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Address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Адреса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432" w:type="dxa"/>
            <w:gridSpan w:val="3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</w:tr>
      <w:tr w:rsidR="00C50B99" w:rsidRPr="00C50B99" w:rsidTr="009C0237">
        <w:trPr>
          <w:trHeight w:val="64"/>
          <w:jc w:val="center"/>
        </w:trPr>
        <w:tc>
          <w:tcPr>
            <w:tcW w:w="1967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</w:rPr>
            </w:pPr>
          </w:p>
        </w:tc>
        <w:tc>
          <w:tcPr>
            <w:tcW w:w="23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43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</w:tr>
      <w:tr w:rsidR="00C50B99" w:rsidRPr="00C50B99" w:rsidTr="009C0237">
        <w:trPr>
          <w:trHeight w:val="395"/>
          <w:jc w:val="center"/>
        </w:trPr>
        <w:tc>
          <w:tcPr>
            <w:tcW w:w="1967" w:type="dxa"/>
            <w:gridSpan w:val="4"/>
            <w:tcBorders>
              <w:top w:val="single" w:sz="4" w:space="0" w:color="auto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بلد المغادرة/موقع التحميل</w:t>
            </w:r>
          </w:p>
        </w:tc>
        <w:tc>
          <w:tcPr>
            <w:tcW w:w="236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84B" w:rsidRPr="00F86694" w:rsidRDefault="006F284B" w:rsidP="00F866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Border of Loading/Country of Dispatch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П</w:t>
            </w:r>
            <w:r w:rsid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рикордонний п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 xml:space="preserve">ункт/країни </w:t>
            </w:r>
            <w:r w:rsid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відправлення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I.10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بلد الوصول /منفذ الدخول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84B" w:rsidRPr="00F86694" w:rsidRDefault="006F284B" w:rsidP="00F866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Border of Entry/Country of Destination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Пункт перетину кордону/країни призначення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I.9</w:t>
            </w:r>
          </w:p>
        </w:tc>
      </w:tr>
      <w:tr w:rsidR="00C50B99" w:rsidRPr="00C50B99" w:rsidTr="009C0237">
        <w:trPr>
          <w:trHeight w:val="80"/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QA"/>
              </w:rPr>
            </w:pP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432" w:type="dxa"/>
            <w:gridSpan w:val="3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432" w:type="dxa"/>
            <w:gridSpan w:val="3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single" w:sz="4" w:space="0" w:color="auto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الرقم التعريفي/هوية وسيلة النقل</w:t>
            </w:r>
          </w:p>
        </w:tc>
        <w:tc>
          <w:tcPr>
            <w:tcW w:w="236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Conveyance Identification No.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Ідентифікація транспорту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I.12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وسيلة النقل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Means of transport/conveyance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Засіб транспортування</w:t>
            </w:r>
            <w:r w:rsid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/ відправки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I.11</w:t>
            </w:r>
          </w:p>
        </w:tc>
      </w:tr>
      <w:tr w:rsidR="00C50B99" w:rsidRPr="00C50B99" w:rsidTr="009C0237">
        <w:trPr>
          <w:trHeight w:val="90"/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  <w:tc>
          <w:tcPr>
            <w:tcW w:w="995" w:type="dxa"/>
            <w:gridSpan w:val="2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جوي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sym w:font="Webdings" w:char="F031"/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By Air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Повітряний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23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995" w:type="dxa"/>
            <w:gridSpan w:val="2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single" w:sz="4" w:space="0" w:color="auto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درجة حرارة حفظ المادة الغذائية</w:t>
            </w:r>
          </w:p>
        </w:tc>
        <w:tc>
          <w:tcPr>
            <w:tcW w:w="236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Temperature of Food product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Температура продукту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I.13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بحري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sym w:font="Webdings" w:char="F031"/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F8669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By Sea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Мор</w:t>
            </w:r>
            <w:r w:rsid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ський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995" w:type="dxa"/>
            <w:gridSpan w:val="2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rtl/>
                <w:lang w:bidi="ar-AE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درجة حرارة الغرفة</w:t>
            </w: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Ambient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Кімнатна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  <w:tc>
          <w:tcPr>
            <w:tcW w:w="995" w:type="dxa"/>
            <w:gridSpan w:val="2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بري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sym w:font="Webdings" w:char="F031"/>
            </w: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By Road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Автомобільний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مبرد</w:t>
            </w: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Chilled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Охолоджена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  <w:tc>
          <w:tcPr>
            <w:tcW w:w="995" w:type="dxa"/>
            <w:gridSpan w:val="2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</w:tr>
      <w:tr w:rsidR="00C50B99" w:rsidRPr="00C50B99" w:rsidTr="009C0237">
        <w:trPr>
          <w:jc w:val="center"/>
        </w:trPr>
        <w:tc>
          <w:tcPr>
            <w:tcW w:w="1967" w:type="dxa"/>
            <w:gridSpan w:val="4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مجمد</w:t>
            </w:r>
          </w:p>
        </w:tc>
        <w:tc>
          <w:tcPr>
            <w:tcW w:w="23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Frozen</w:t>
            </w:r>
            <w:r w:rsidR="00F86694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Заморожена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  <w:tc>
          <w:tcPr>
            <w:tcW w:w="995" w:type="dxa"/>
            <w:gridSpan w:val="2"/>
            <w:tcBorders>
              <w:top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</w:p>
        </w:tc>
        <w:tc>
          <w:tcPr>
            <w:tcW w:w="2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trike/>
                <w:sz w:val="16"/>
                <w:szCs w:val="16"/>
                <w:lang w:bidi="ar-AE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</w:tr>
      <w:tr w:rsidR="00C50B99" w:rsidRPr="00C50B99" w:rsidTr="009C0237">
        <w:trPr>
          <w:gridAfter w:val="1"/>
          <w:wAfter w:w="7" w:type="dxa"/>
          <w:trHeight w:val="205"/>
          <w:jc w:val="center"/>
        </w:trPr>
        <w:tc>
          <w:tcPr>
            <w:tcW w:w="4284" w:type="dxa"/>
            <w:gridSpan w:val="8"/>
            <w:tcBorders>
              <w:right w:val="nil"/>
            </w:tcBorders>
            <w:vAlign w:val="center"/>
          </w:tcPr>
          <w:p w:rsidR="006F284B" w:rsidRPr="00C50B99" w:rsidRDefault="006F284B" w:rsidP="009C02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 تم ترخيص البضائع لاستخدامها في:</w:t>
            </w:r>
          </w:p>
        </w:tc>
        <w:tc>
          <w:tcPr>
            <w:tcW w:w="5224" w:type="dxa"/>
            <w:gridSpan w:val="9"/>
            <w:tcBorders>
              <w:left w:val="nil"/>
              <w:right w:val="nil"/>
            </w:tcBorders>
            <w:vAlign w:val="center"/>
          </w:tcPr>
          <w:p w:rsidR="006F284B" w:rsidRPr="00F86694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Commodities Certified for</w:t>
            </w:r>
            <w:r w:rsidRPr="00C50B99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F8669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/ </w:t>
            </w:r>
            <w:r w:rsidR="00F86694" w:rsidRPr="00F8669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Товар призначений для:</w:t>
            </w:r>
          </w:p>
        </w:tc>
        <w:tc>
          <w:tcPr>
            <w:tcW w:w="557" w:type="dxa"/>
            <w:tcBorders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I.14</w:t>
            </w:r>
          </w:p>
        </w:tc>
      </w:tr>
      <w:tr w:rsidR="00F86694" w:rsidRPr="00C50B99" w:rsidTr="003C47B1">
        <w:trPr>
          <w:gridAfter w:val="1"/>
          <w:wAfter w:w="7" w:type="dxa"/>
          <w:trHeight w:val="264"/>
          <w:jc w:val="center"/>
        </w:trPr>
        <w:tc>
          <w:tcPr>
            <w:tcW w:w="9508" w:type="dxa"/>
            <w:gridSpan w:val="17"/>
            <w:tcBorders>
              <w:right w:val="nil"/>
            </w:tcBorders>
          </w:tcPr>
          <w:p w:rsidR="00F86694" w:rsidRDefault="00F86694" w:rsidP="00F86694">
            <w:pPr>
              <w:bidi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  <w:p w:rsidR="00F86694" w:rsidRDefault="00F86694" w:rsidP="00F86694">
            <w:pPr>
              <w:bidi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الاستهلاك الآدمي</w:t>
            </w:r>
            <w:r w:rsidRPr="00C50B99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مباشرة:</w:t>
            </w:r>
            <w:r w:rsidRPr="00C50B99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  <w:lang w:bidi="ar-QA"/>
              </w:rPr>
              <w:t xml:space="preserve">   </w:t>
            </w: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sym w:font="Symbol" w:char="F0F0"/>
            </w:r>
            <w:r w:rsidRPr="00C50B99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  <w:lang w:bidi="ar-QA"/>
              </w:rPr>
              <w:t xml:space="preserve"> </w:t>
            </w: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 </w:t>
            </w: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Human Consumption Directl</w:t>
            </w:r>
            <w:r w:rsidR="008E696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y / </w:t>
            </w:r>
            <w:r w:rsidR="008E696D" w:rsidRPr="008E696D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/>
              </w:rPr>
              <w:t>Безпосереднього людського споживання</w:t>
            </w:r>
          </w:p>
          <w:p w:rsidR="00F86694" w:rsidRDefault="00F86694" w:rsidP="008E696D">
            <w:pPr>
              <w:bidi/>
              <w:jc w:val="right"/>
              <w:rPr>
                <w:rFonts w:ascii="Times New Roman" w:hAnsi="Times New Roman" w:cs="Times New Roman"/>
                <w:sz w:val="16"/>
                <w:szCs w:val="16"/>
                <w:rtl/>
                <w:lang w:bidi="ar-QA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بعد معالجة إضافية</w:t>
            </w:r>
            <w:r w:rsidRPr="00C50B99">
              <w:rPr>
                <w:rFonts w:ascii="Times New Roman" w:hAnsi="Times New Roman" w:cs="Times New Roman"/>
                <w:sz w:val="16"/>
                <w:szCs w:val="16"/>
                <w:rtl/>
              </w:rPr>
              <w:t xml:space="preserve"> </w:t>
            </w:r>
            <w:r w:rsidRPr="00C50B9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sym w:font="Symbol" w:char="F0F0"/>
            </w:r>
            <w:r w:rsidRPr="00C50B99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C50B99">
              <w:rPr>
                <w:rFonts w:ascii="Times New Roman" w:hAnsi="Times New Roman" w:cs="Times New Roman"/>
                <w:sz w:val="16"/>
                <w:szCs w:val="16"/>
                <w:rtl/>
              </w:rPr>
              <w:t xml:space="preserve">  </w:t>
            </w: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 </w:t>
            </w: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After Further Process</w:t>
            </w:r>
            <w:r w:rsidRPr="008E696D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/</w:t>
            </w:r>
            <w:r w:rsidR="008E696D" w:rsidRPr="008E696D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/>
              </w:rPr>
              <w:t xml:space="preserve"> Подальшої переробки</w:t>
            </w:r>
            <w:r w:rsidRPr="00F866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C50B99">
              <w:rPr>
                <w:rFonts w:ascii="Times New Roman" w:hAnsi="Times New Roman" w:cs="Times New Roman" w:hint="cs"/>
                <w:sz w:val="16"/>
                <w:szCs w:val="16"/>
                <w:rtl/>
                <w:lang w:bidi="ar-QA"/>
              </w:rPr>
              <w:t xml:space="preserve"> </w:t>
            </w:r>
          </w:p>
          <w:p w:rsidR="00F86694" w:rsidRPr="00C50B99" w:rsidRDefault="00F86694" w:rsidP="008E696D">
            <w:pPr>
              <w:bidi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  <w:r w:rsidRPr="00C50B99">
              <w:rPr>
                <w:rFonts w:ascii="Times New Roman" w:hAnsi="Times New Roman" w:cs="Times New Roman" w:hint="cs"/>
                <w:sz w:val="16"/>
                <w:szCs w:val="16"/>
                <w:rtl/>
                <w:lang w:bidi="ar-QA"/>
              </w:rPr>
              <w:t xml:space="preserve">   </w:t>
            </w:r>
            <w:r w:rsidRPr="00C50B99">
              <w:rPr>
                <w:rFonts w:ascii="Times New Roman" w:hAnsi="Times New Roman" w:cs="Times New Roman"/>
                <w:sz w:val="16"/>
                <w:szCs w:val="16"/>
                <w:rtl/>
              </w:rPr>
              <w:t xml:space="preserve"> </w:t>
            </w: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>أخرى</w:t>
            </w:r>
            <w:r w:rsidRPr="00C50B99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 </w:t>
            </w: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sym w:font="Symbol" w:char="F0F0"/>
            </w: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  <w:t xml:space="preserve"> </w:t>
            </w: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Othe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r/ </w:t>
            </w:r>
            <w:r w:rsidRPr="00F86694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/>
              </w:rPr>
              <w:t>Інше</w:t>
            </w:r>
          </w:p>
        </w:tc>
        <w:tc>
          <w:tcPr>
            <w:tcW w:w="557" w:type="dxa"/>
            <w:tcBorders>
              <w:left w:val="nil"/>
              <w:bottom w:val="nil"/>
            </w:tcBorders>
          </w:tcPr>
          <w:p w:rsidR="00F86694" w:rsidRPr="00C50B99" w:rsidRDefault="00F86694" w:rsidP="009C0237">
            <w:pPr>
              <w:rPr>
                <w:rFonts w:ascii="Times New Roman" w:hAnsi="Times New Roman" w:cs="Times New Roman"/>
                <w:sz w:val="16"/>
                <w:szCs w:val="16"/>
                <w:rtl/>
                <w:lang w:bidi="ar-AE"/>
              </w:rPr>
            </w:pPr>
          </w:p>
        </w:tc>
      </w:tr>
      <w:tr w:rsidR="00C50B99" w:rsidRPr="00C50B99" w:rsidTr="009C0237">
        <w:trPr>
          <w:gridAfter w:val="1"/>
          <w:wAfter w:w="7" w:type="dxa"/>
          <w:trHeight w:val="283"/>
          <w:jc w:val="center"/>
        </w:trPr>
        <w:tc>
          <w:tcPr>
            <w:tcW w:w="4284" w:type="dxa"/>
            <w:gridSpan w:val="8"/>
            <w:tcBorders>
              <w:bottom w:val="nil"/>
              <w:right w:val="nil"/>
            </w:tcBorders>
            <w:vAlign w:val="center"/>
          </w:tcPr>
          <w:p w:rsidR="006F284B" w:rsidRPr="00C50B99" w:rsidRDefault="006F284B" w:rsidP="009C02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QA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توصيف وتصنيف الأغذية</w:t>
            </w:r>
          </w:p>
        </w:tc>
        <w:tc>
          <w:tcPr>
            <w:tcW w:w="5224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F284B" w:rsidRPr="002C5EAB" w:rsidRDefault="006F284B" w:rsidP="009C02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Identification of the Food Products</w:t>
            </w:r>
            <w:r w:rsidR="002C5EAB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2C5EAB" w:rsidRPr="002C5EAB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Ідентифікація харчових продуктів</w:t>
            </w:r>
          </w:p>
        </w:tc>
        <w:tc>
          <w:tcPr>
            <w:tcW w:w="557" w:type="dxa"/>
            <w:tcBorders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I.15</w:t>
            </w:r>
          </w:p>
        </w:tc>
      </w:tr>
      <w:tr w:rsidR="00C50B99" w:rsidRPr="00C50B99" w:rsidTr="002C5EAB">
        <w:trPr>
          <w:gridAfter w:val="1"/>
          <w:wAfter w:w="7" w:type="dxa"/>
          <w:trHeight w:val="359"/>
          <w:jc w:val="center"/>
        </w:trPr>
        <w:tc>
          <w:tcPr>
            <w:tcW w:w="8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F284B" w:rsidRDefault="006F284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  <w:t>Total Weight</w:t>
            </w:r>
          </w:p>
          <w:p w:rsidR="002C5EAB" w:rsidRPr="00C50B99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</w:p>
        </w:tc>
        <w:tc>
          <w:tcPr>
            <w:tcW w:w="906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vAlign w:val="center"/>
          </w:tcPr>
          <w:p w:rsidR="006F284B" w:rsidRDefault="006F284B" w:rsidP="002C5EAB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  <w:t>Batch/Lot No.</w:t>
            </w:r>
          </w:p>
          <w:p w:rsidR="002C5EAB" w:rsidRDefault="002C5EAB" w:rsidP="002C5EAB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</w:p>
          <w:p w:rsidR="002C5EAB" w:rsidRPr="00C50B99" w:rsidRDefault="002C5EAB" w:rsidP="002C5EAB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</w:p>
        </w:tc>
        <w:tc>
          <w:tcPr>
            <w:tcW w:w="927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vAlign w:val="center"/>
          </w:tcPr>
          <w:p w:rsidR="006F284B" w:rsidRDefault="006F284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  <w:t>No Packages</w:t>
            </w:r>
          </w:p>
          <w:p w:rsidR="002C5EAB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</w:p>
          <w:p w:rsidR="002C5EAB" w:rsidRPr="00C50B99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</w:p>
        </w:tc>
        <w:tc>
          <w:tcPr>
            <w:tcW w:w="808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vAlign w:val="center"/>
          </w:tcPr>
          <w:p w:rsidR="006F284B" w:rsidRDefault="006F284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  <w:t>Expiry Date</w:t>
            </w:r>
          </w:p>
          <w:p w:rsidR="002C5EAB" w:rsidRPr="00C50B99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</w:p>
        </w:tc>
        <w:tc>
          <w:tcPr>
            <w:tcW w:w="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F284B" w:rsidRDefault="006F284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  <w:t>Production Date</w:t>
            </w:r>
          </w:p>
          <w:p w:rsidR="002C5EAB" w:rsidRPr="00C50B99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rtl/>
                <w:lang w:bidi="ar-AE"/>
              </w:rPr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C5EAB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</w:p>
          <w:p w:rsidR="006F284B" w:rsidRDefault="006F284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  <w:t>Brand Name</w:t>
            </w:r>
          </w:p>
          <w:p w:rsidR="002C5EAB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</w:p>
          <w:p w:rsidR="002C5EAB" w:rsidRPr="00C50B99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rtl/>
                <w:lang w:bidi="ar-AE"/>
              </w:rPr>
            </w:pPr>
          </w:p>
        </w:tc>
        <w:tc>
          <w:tcPr>
            <w:tcW w:w="1113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vAlign w:val="center"/>
          </w:tcPr>
          <w:p w:rsidR="002C5EAB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</w:p>
          <w:p w:rsidR="006F284B" w:rsidRDefault="006F284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  <w:t>Treatment Type</w:t>
            </w:r>
          </w:p>
          <w:p w:rsidR="002C5EAB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</w:p>
          <w:p w:rsidR="002C5EAB" w:rsidRPr="00C50B99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rtl/>
                <w:lang w:bidi="ar-AE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vAlign w:val="center"/>
          </w:tcPr>
          <w:p w:rsidR="006F284B" w:rsidRDefault="006F284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  <w:t>HS-Code</w:t>
            </w:r>
          </w:p>
          <w:p w:rsidR="002C5EAB" w:rsidRPr="00C50B99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</w:p>
        </w:tc>
        <w:tc>
          <w:tcPr>
            <w:tcW w:w="14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F284B" w:rsidRDefault="006F284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  <w:t>Name &amp; Description of Food item/s</w:t>
            </w:r>
          </w:p>
          <w:p w:rsidR="002C5EAB" w:rsidRPr="00C50B99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  <w:lang w:bidi="ar-AE"/>
              </w:rPr>
            </w:pPr>
          </w:p>
        </w:tc>
        <w:tc>
          <w:tcPr>
            <w:tcW w:w="557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6F284B" w:rsidRPr="00C50B99" w:rsidRDefault="006F284B" w:rsidP="009C02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</w:tr>
      <w:tr w:rsidR="002C5EAB" w:rsidRPr="00C50B99" w:rsidTr="002C5EAB">
        <w:trPr>
          <w:gridAfter w:val="1"/>
          <w:wAfter w:w="7" w:type="dxa"/>
          <w:trHeight w:val="380"/>
          <w:jc w:val="center"/>
        </w:trPr>
        <w:tc>
          <w:tcPr>
            <w:tcW w:w="853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C5EAB" w:rsidRPr="002C5EAB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  <w:r w:rsidRPr="002C5EAB"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  <w:t>Загальна вага</w:t>
            </w:r>
          </w:p>
          <w:p w:rsidR="002C5EAB" w:rsidRPr="002C5EAB" w:rsidRDefault="002C5EAB" w:rsidP="009C0237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BE5F1"/>
            <w:vAlign w:val="center"/>
          </w:tcPr>
          <w:p w:rsidR="002C5EAB" w:rsidRPr="002C5EAB" w:rsidRDefault="002C5EAB" w:rsidP="009C0237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  <w:r w:rsidRPr="002C5EAB"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  <w:t xml:space="preserve">Номер партії/ лоту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BE5F1"/>
            <w:vAlign w:val="center"/>
          </w:tcPr>
          <w:p w:rsidR="002C5EAB" w:rsidRPr="002C5EAB" w:rsidRDefault="002C5EAB" w:rsidP="002C5EAB">
            <w:pPr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  <w:r w:rsidRPr="002C5EAB"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  <w:t>Кількість упаковок</w:t>
            </w:r>
          </w:p>
          <w:p w:rsidR="002C5EAB" w:rsidRPr="002C5EAB" w:rsidRDefault="002C5EAB" w:rsidP="002C5EAB">
            <w:pPr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BE5F1"/>
            <w:vAlign w:val="center"/>
          </w:tcPr>
          <w:p w:rsidR="002C5EAB" w:rsidRPr="002C5EAB" w:rsidRDefault="002C5EAB" w:rsidP="009C0237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  <w:r w:rsidRPr="002C5EAB"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  <w:t>Кінцевий термін придатності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C5EAB" w:rsidRPr="002C5EAB" w:rsidRDefault="002C5EAB" w:rsidP="002C5EAB">
            <w:pPr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  <w:r w:rsidRPr="002C5EAB"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  <w:t xml:space="preserve">Дата </w:t>
            </w:r>
          </w:p>
          <w:p w:rsidR="002C5EAB" w:rsidRPr="002C5EAB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  <w:r w:rsidRPr="002C5EAB"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  <w:t>виробництва</w:t>
            </w:r>
          </w:p>
          <w:p w:rsidR="002C5EAB" w:rsidRPr="002C5EAB" w:rsidRDefault="002C5EAB" w:rsidP="009C0237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C5EAB" w:rsidRPr="002C5EAB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  <w:r w:rsidRPr="002C5EAB"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  <w:t>Назва бренду (ТМ)</w:t>
            </w:r>
          </w:p>
          <w:p w:rsidR="002C5EAB" w:rsidRPr="002C5EAB" w:rsidRDefault="002C5EAB" w:rsidP="009C0237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BE5F1"/>
            <w:vAlign w:val="center"/>
          </w:tcPr>
          <w:p w:rsidR="002C5EAB" w:rsidRPr="002C5EAB" w:rsidRDefault="002C5EAB" w:rsidP="002C5EAB">
            <w:pPr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  <w:r w:rsidRPr="002C5EAB"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  <w:t xml:space="preserve">Тип </w:t>
            </w:r>
          </w:p>
          <w:p w:rsidR="002C5EAB" w:rsidRPr="002C5EAB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  <w:r w:rsidRPr="002C5EAB"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  <w:t>обробки</w:t>
            </w:r>
          </w:p>
          <w:p w:rsidR="002C5EAB" w:rsidRPr="002C5EAB" w:rsidRDefault="002C5EAB" w:rsidP="009C0237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BE5F1"/>
            <w:vAlign w:val="center"/>
          </w:tcPr>
          <w:p w:rsidR="002C5EAB" w:rsidRPr="002C5EAB" w:rsidRDefault="002C5EAB" w:rsidP="009C0237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  <w:r w:rsidRPr="002C5EAB"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  <w:t>HS-Код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C5EAB" w:rsidRPr="002C5EAB" w:rsidRDefault="002C5EAB" w:rsidP="002C5EA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  <w:r w:rsidRPr="002C5EAB"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  <w:t>Назва та опис продукту(ів)</w:t>
            </w:r>
          </w:p>
          <w:p w:rsidR="002C5EAB" w:rsidRPr="002C5EAB" w:rsidRDefault="002C5EAB" w:rsidP="009C0237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lang w:bidi="ar-AE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2C5EAB" w:rsidRPr="00C50B99" w:rsidRDefault="002C5EAB" w:rsidP="009C02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</w:tr>
      <w:tr w:rsidR="00C50B99" w:rsidRPr="00C50B99" w:rsidTr="009C0237">
        <w:trPr>
          <w:gridAfter w:val="1"/>
          <w:wAfter w:w="7" w:type="dxa"/>
          <w:trHeight w:val="260"/>
          <w:jc w:val="center"/>
        </w:trPr>
        <w:tc>
          <w:tcPr>
            <w:tcW w:w="853" w:type="dxa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6F284B" w:rsidRPr="00C50B99" w:rsidRDefault="006F284B" w:rsidP="009C023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  <w:lang w:bidi="ar-AE"/>
              </w:rPr>
              <w:t>الوزن الكلي</w:t>
            </w:r>
          </w:p>
        </w:tc>
        <w:tc>
          <w:tcPr>
            <w:tcW w:w="906" w:type="dxa"/>
            <w:gridSpan w:val="2"/>
            <w:tcBorders>
              <w:left w:val="single" w:sz="4" w:space="0" w:color="auto"/>
              <w:right w:val="nil"/>
            </w:tcBorders>
            <w:shd w:val="clear" w:color="auto" w:fill="DBE5F1"/>
            <w:vAlign w:val="center"/>
          </w:tcPr>
          <w:p w:rsidR="006F284B" w:rsidRPr="00C50B99" w:rsidRDefault="006F284B" w:rsidP="009C0237">
            <w:pPr>
              <w:bidi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  <w:lang w:bidi="ar-AE"/>
              </w:rPr>
              <w:t>رقم التشغيلة</w:t>
            </w:r>
            <w:r w:rsidRPr="00C50B99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  <w:lang w:bidi="ar-AE"/>
              </w:rPr>
              <w:t>/الدفعة</w:t>
            </w:r>
          </w:p>
        </w:tc>
        <w:tc>
          <w:tcPr>
            <w:tcW w:w="927" w:type="dxa"/>
            <w:gridSpan w:val="2"/>
            <w:tcBorders>
              <w:left w:val="single" w:sz="4" w:space="0" w:color="auto"/>
              <w:right w:val="nil"/>
            </w:tcBorders>
            <w:shd w:val="clear" w:color="auto" w:fill="DBE5F1"/>
            <w:vAlign w:val="center"/>
          </w:tcPr>
          <w:p w:rsidR="006F284B" w:rsidRPr="00C50B99" w:rsidRDefault="006F284B" w:rsidP="009C023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  <w:lang w:bidi="ar-AE"/>
              </w:rPr>
              <w:t>عدد الطرود</w:t>
            </w:r>
          </w:p>
        </w:tc>
        <w:tc>
          <w:tcPr>
            <w:tcW w:w="808" w:type="dxa"/>
            <w:gridSpan w:val="2"/>
            <w:tcBorders>
              <w:left w:val="single" w:sz="4" w:space="0" w:color="auto"/>
              <w:right w:val="nil"/>
            </w:tcBorders>
            <w:shd w:val="clear" w:color="auto" w:fill="DBE5F1"/>
            <w:vAlign w:val="center"/>
          </w:tcPr>
          <w:p w:rsidR="006F284B" w:rsidRPr="00C50B99" w:rsidRDefault="006F284B" w:rsidP="009C023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  <w:lang w:bidi="ar-AE"/>
              </w:rPr>
              <w:t>تاريخ الانتهاء</w:t>
            </w:r>
          </w:p>
        </w:tc>
        <w:tc>
          <w:tcPr>
            <w:tcW w:w="7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F284B" w:rsidRPr="00C50B99" w:rsidRDefault="006F284B" w:rsidP="009C023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  <w:lang w:bidi="ar-AE"/>
              </w:rPr>
              <w:t>تاريخ الإنتاج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F284B" w:rsidRPr="00C50B99" w:rsidRDefault="006F284B" w:rsidP="009C023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  <w:lang w:bidi="ar-AE"/>
              </w:rPr>
              <w:t>العلامة التجارية</w:t>
            </w:r>
          </w:p>
        </w:tc>
        <w:tc>
          <w:tcPr>
            <w:tcW w:w="1113" w:type="dxa"/>
            <w:gridSpan w:val="3"/>
            <w:tcBorders>
              <w:left w:val="single" w:sz="4" w:space="0" w:color="auto"/>
              <w:right w:val="nil"/>
            </w:tcBorders>
            <w:shd w:val="clear" w:color="auto" w:fill="DBE5F1"/>
          </w:tcPr>
          <w:p w:rsidR="006F284B" w:rsidRPr="00C50B99" w:rsidRDefault="006F284B" w:rsidP="009C023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  <w:lang w:bidi="ar-AE"/>
              </w:rPr>
              <w:t>نوع المعالجة</w:t>
            </w:r>
            <w:r w:rsidRPr="00C50B99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843" w:type="dxa"/>
            <w:tcBorders>
              <w:left w:val="single" w:sz="4" w:space="0" w:color="auto"/>
              <w:right w:val="nil"/>
            </w:tcBorders>
            <w:shd w:val="clear" w:color="auto" w:fill="DBE5F1"/>
            <w:vAlign w:val="center"/>
          </w:tcPr>
          <w:p w:rsidR="006F284B" w:rsidRPr="00C50B99" w:rsidRDefault="006F284B" w:rsidP="009C023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  <w:lang w:bidi="ar-AE"/>
              </w:rPr>
              <w:t>بند التعرفة الجمركية</w:t>
            </w:r>
          </w:p>
        </w:tc>
        <w:tc>
          <w:tcPr>
            <w:tcW w:w="14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F284B" w:rsidRPr="00C50B99" w:rsidRDefault="006F284B" w:rsidP="009C023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4"/>
                <w:szCs w:val="14"/>
                <w:rtl/>
                <w:lang w:bidi="ar-AE"/>
              </w:rPr>
              <w:t>اسم ووصف المادة الغذائية</w:t>
            </w:r>
          </w:p>
        </w:tc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</w:p>
        </w:tc>
      </w:tr>
      <w:tr w:rsidR="00C50B99" w:rsidRPr="00C50B99" w:rsidTr="009C0237">
        <w:trPr>
          <w:gridAfter w:val="1"/>
          <w:wAfter w:w="7" w:type="dxa"/>
          <w:trHeight w:val="223"/>
          <w:jc w:val="center"/>
        </w:trPr>
        <w:tc>
          <w:tcPr>
            <w:tcW w:w="4284" w:type="dxa"/>
            <w:gridSpan w:val="8"/>
            <w:tcBorders>
              <w:bottom w:val="nil"/>
              <w:right w:val="nil"/>
            </w:tcBorders>
          </w:tcPr>
          <w:p w:rsidR="006F284B" w:rsidRPr="00C50B99" w:rsidRDefault="006F284B" w:rsidP="009C0237">
            <w:pPr>
              <w:bidi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AE"/>
              </w:rPr>
              <w:t>الإفاد</w:t>
            </w:r>
            <w:r w:rsidRPr="00C50B99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ar-JO"/>
              </w:rPr>
              <w:t>ات</w:t>
            </w:r>
            <w:r w:rsidRPr="00C50B9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AE"/>
              </w:rPr>
              <w:t xml:space="preserve"> الصحية</w:t>
            </w:r>
          </w:p>
        </w:tc>
        <w:tc>
          <w:tcPr>
            <w:tcW w:w="5224" w:type="dxa"/>
            <w:gridSpan w:val="9"/>
            <w:tcBorders>
              <w:left w:val="nil"/>
              <w:bottom w:val="nil"/>
              <w:right w:val="nil"/>
            </w:tcBorders>
          </w:tcPr>
          <w:p w:rsidR="006F284B" w:rsidRPr="002C5EAB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val="uk-UA"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AE"/>
              </w:rPr>
              <w:t>Health Attestations</w:t>
            </w:r>
            <w:r w:rsidR="002C5E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bidi="ar-AE"/>
              </w:rPr>
              <w:t xml:space="preserve"> / </w:t>
            </w:r>
            <w:r w:rsidR="002C5EAB" w:rsidRPr="002C5EA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uk-UA" w:bidi="ar-AE"/>
              </w:rPr>
              <w:t>Атестація здоров’я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F284B" w:rsidRPr="00C50B99" w:rsidRDefault="006F284B" w:rsidP="009C02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I.16</w:t>
            </w:r>
          </w:p>
        </w:tc>
      </w:tr>
      <w:tr w:rsidR="00C50B99" w:rsidRPr="00C50B99" w:rsidTr="009C0237">
        <w:trPr>
          <w:gridAfter w:val="1"/>
          <w:wAfter w:w="7" w:type="dxa"/>
          <w:trHeight w:val="223"/>
          <w:jc w:val="center"/>
        </w:trPr>
        <w:tc>
          <w:tcPr>
            <w:tcW w:w="4284" w:type="dxa"/>
            <w:gridSpan w:val="8"/>
            <w:tcBorders>
              <w:bottom w:val="nil"/>
              <w:right w:val="nil"/>
            </w:tcBorders>
          </w:tcPr>
          <w:p w:rsidR="006F284B" w:rsidRPr="00C50B99" w:rsidRDefault="006F284B" w:rsidP="009C0237">
            <w:pPr>
              <w:pStyle w:val="a3"/>
              <w:bidi/>
              <w:ind w:left="0"/>
              <w:jc w:val="both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rtl/>
                <w:lang w:bidi="ar-AE"/>
              </w:rPr>
            </w:pPr>
            <w:r w:rsidRPr="00C50B99">
              <w:rPr>
                <w:rFonts w:ascii="Times New Roman" w:eastAsia="Arial Unicode MS" w:hAnsi="Times New Roman" w:cs="Times New Roman" w:hint="cs"/>
                <w:b/>
                <w:bCs/>
                <w:sz w:val="20"/>
                <w:szCs w:val="20"/>
                <w:rtl/>
                <w:lang w:bidi="ar-AE"/>
              </w:rPr>
              <w:t>إفادات عامة</w:t>
            </w:r>
          </w:p>
        </w:tc>
        <w:tc>
          <w:tcPr>
            <w:tcW w:w="5224" w:type="dxa"/>
            <w:gridSpan w:val="9"/>
            <w:tcBorders>
              <w:left w:val="nil"/>
              <w:bottom w:val="nil"/>
              <w:right w:val="nil"/>
            </w:tcBorders>
          </w:tcPr>
          <w:p w:rsidR="006F284B" w:rsidRPr="002C5EAB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C50B99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 xml:space="preserve">General </w:t>
            </w:r>
            <w:r w:rsidRPr="00C50B99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AE"/>
              </w:rPr>
              <w:t>Attestations</w:t>
            </w:r>
            <w:r w:rsidR="002C5E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bidi="ar-AE"/>
              </w:rPr>
              <w:t xml:space="preserve"> / </w:t>
            </w:r>
            <w:r w:rsidR="002C5EAB" w:rsidRPr="002C5EAB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uk-UA" w:bidi="ar-AE"/>
              </w:rPr>
              <w:t>Загальна атестація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</w:tr>
      <w:tr w:rsidR="00C50B99" w:rsidRPr="00C50B99" w:rsidTr="009C0237">
        <w:trPr>
          <w:gridAfter w:val="1"/>
          <w:wAfter w:w="7" w:type="dxa"/>
          <w:trHeight w:val="112"/>
          <w:jc w:val="center"/>
        </w:trPr>
        <w:tc>
          <w:tcPr>
            <w:tcW w:w="4284" w:type="dxa"/>
            <w:gridSpan w:val="8"/>
            <w:tcBorders>
              <w:top w:val="nil"/>
              <w:right w:val="nil"/>
            </w:tcBorders>
          </w:tcPr>
          <w:p w:rsidR="006F284B" w:rsidRPr="00C50B99" w:rsidRDefault="006F284B" w:rsidP="009C0237">
            <w:pPr>
              <w:bidi/>
              <w:jc w:val="both"/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QA"/>
              </w:rPr>
            </w:pP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AE"/>
              </w:rPr>
              <w:t>إن عسل النحل و/أو منتجات النحل سليمة (أمنة) وصالحة للاستهلاك الادمي)</w:t>
            </w:r>
            <w:r w:rsidRPr="00C50B99">
              <w:rPr>
                <w:rStyle w:val="a4"/>
                <w:rFonts w:asciiTheme="majorBidi" w:hAnsiTheme="majorBidi" w:cstheme="majorBidi"/>
                <w:b/>
                <w:bCs/>
                <w:sz w:val="15"/>
                <w:szCs w:val="15"/>
                <w:rtl/>
                <w:lang w:bidi="ar-QA"/>
              </w:rPr>
              <w:t xml:space="preserve"> </w:t>
            </w:r>
          </w:p>
        </w:tc>
        <w:tc>
          <w:tcPr>
            <w:tcW w:w="5224" w:type="dxa"/>
            <w:gridSpan w:val="9"/>
            <w:tcBorders>
              <w:top w:val="nil"/>
              <w:right w:val="nil"/>
            </w:tcBorders>
          </w:tcPr>
          <w:p w:rsidR="006F284B" w:rsidRPr="002C5EAB" w:rsidRDefault="006F284B" w:rsidP="002C5EAB">
            <w:pPr>
              <w:jc w:val="both"/>
              <w:rPr>
                <w:rFonts w:asciiTheme="majorBidi" w:eastAsia="Arial Unicode MS" w:hAnsiTheme="majorBidi" w:cstheme="majorBidi"/>
                <w:sz w:val="15"/>
                <w:szCs w:val="15"/>
                <w:lang w:val="uk-UA" w:bidi="ar-JO"/>
              </w:rPr>
            </w:pP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lang w:bidi="ar-JO"/>
              </w:rPr>
              <w:t>Honey and/or bee products are safe and fit for human consumption.</w:t>
            </w:r>
            <w:r w:rsidR="002C5EAB">
              <w:rPr>
                <w:rFonts w:asciiTheme="majorBidi" w:eastAsia="Arial Unicode MS" w:hAnsiTheme="majorBidi" w:cstheme="majorBidi"/>
                <w:sz w:val="15"/>
                <w:szCs w:val="15"/>
                <w:lang w:val="uk-UA" w:bidi="ar-JO"/>
              </w:rPr>
              <w:t xml:space="preserve"> / </w:t>
            </w:r>
            <w:r w:rsidR="002C5EAB" w:rsidRPr="002C5EAB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Мед та/або продукція бджільництва є безпечними та придатними для людського споживання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</w:tc>
      </w:tr>
      <w:tr w:rsidR="00C50B99" w:rsidRPr="00C50B99" w:rsidTr="009C0237">
        <w:trPr>
          <w:gridAfter w:val="1"/>
          <w:wAfter w:w="7" w:type="dxa"/>
          <w:trHeight w:val="426"/>
          <w:jc w:val="center"/>
        </w:trPr>
        <w:tc>
          <w:tcPr>
            <w:tcW w:w="4284" w:type="dxa"/>
            <w:gridSpan w:val="8"/>
            <w:tcBorders>
              <w:top w:val="single" w:sz="4" w:space="0" w:color="000000"/>
              <w:right w:val="nil"/>
            </w:tcBorders>
          </w:tcPr>
          <w:p w:rsidR="006F284B" w:rsidRPr="00C50B99" w:rsidRDefault="006F284B" w:rsidP="009C0237">
            <w:pPr>
              <w:bidi/>
              <w:jc w:val="both"/>
              <w:rPr>
                <w:rFonts w:asciiTheme="majorBidi" w:eastAsia="Arial Unicode MS" w:hAnsiTheme="majorBidi" w:cstheme="majorBidi"/>
                <w:sz w:val="15"/>
                <w:szCs w:val="15"/>
                <w:lang w:bidi="ar-AE"/>
              </w:rPr>
            </w:pP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AE"/>
              </w:rPr>
              <w:t>تم إجراء عمليات تداول عسل النحل و/أو منتجات النحل في منشأه غذائية (مناحل) خاضعة للرقابة من قبل الجهة الرقابية المختصة و/ أو الجهة المخولة رسمياً، وتطبق نظام إدارة سلامة الغذاء استناداً إلى مبادئ نظام الهاسب أو ما يماثله.</w:t>
            </w:r>
          </w:p>
        </w:tc>
        <w:tc>
          <w:tcPr>
            <w:tcW w:w="5224" w:type="dxa"/>
            <w:gridSpan w:val="9"/>
            <w:tcBorders>
              <w:top w:val="single" w:sz="4" w:space="0" w:color="000000"/>
              <w:right w:val="nil"/>
            </w:tcBorders>
          </w:tcPr>
          <w:p w:rsidR="006F284B" w:rsidRPr="002C5EAB" w:rsidRDefault="006F284B" w:rsidP="00244F80">
            <w:pPr>
              <w:jc w:val="both"/>
              <w:rPr>
                <w:rFonts w:asciiTheme="majorBidi" w:eastAsia="Arial Unicode MS" w:hAnsiTheme="majorBidi" w:cstheme="majorBidi"/>
                <w:sz w:val="15"/>
                <w:szCs w:val="15"/>
                <w:lang w:val="uk-UA" w:bidi="ar-JO"/>
              </w:rPr>
            </w:pP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lang w:bidi="ar-JO"/>
              </w:rPr>
              <w:t>The food product(s) was handled at an establishment that has been subjected to inspections by the competent authority and/or officially recognized body and implements a food safety management system based on HACCP principles or an equivalent system.</w:t>
            </w:r>
            <w:r w:rsidR="002C5EAB">
              <w:rPr>
                <w:rFonts w:asciiTheme="majorBidi" w:eastAsia="Arial Unicode MS" w:hAnsiTheme="majorBidi" w:cstheme="majorBidi"/>
                <w:sz w:val="15"/>
                <w:szCs w:val="15"/>
                <w:lang w:val="uk-UA" w:bidi="ar-JO"/>
              </w:rPr>
              <w:t xml:space="preserve"> / </w:t>
            </w:r>
            <w:r w:rsidR="002C5EAB" w:rsidRPr="002C5EAB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Харчові продукти були оброблені на підприємстві, яке підлягає інспектуванн</w:t>
            </w:r>
            <w:r w:rsidR="00244F80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ю</w:t>
            </w:r>
            <w:r w:rsidR="002C5EAB" w:rsidRPr="002C5EAB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 xml:space="preserve"> з боку компетентного органу та/або офіційно визнано</w:t>
            </w:r>
            <w:r w:rsidR="00244F80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го</w:t>
            </w:r>
            <w:r w:rsidR="002C5EAB" w:rsidRPr="002C5EAB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 xml:space="preserve"> органу, на якому запроваджено система управління безпечністю харчових продуктів, яка </w:t>
            </w:r>
            <w:r w:rsidR="00244F80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за</w:t>
            </w:r>
            <w:r w:rsidR="002C5EAB" w:rsidRPr="002C5EAB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снована на принципах HACCP, або еквівалентна система.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50B99" w:rsidRPr="00C50B99" w:rsidTr="00B66AF1">
        <w:trPr>
          <w:gridAfter w:val="1"/>
          <w:wAfter w:w="7" w:type="dxa"/>
          <w:trHeight w:val="426"/>
          <w:jc w:val="center"/>
        </w:trPr>
        <w:tc>
          <w:tcPr>
            <w:tcW w:w="4284" w:type="dxa"/>
            <w:gridSpan w:val="8"/>
            <w:tcBorders>
              <w:top w:val="single" w:sz="4" w:space="0" w:color="000000"/>
              <w:right w:val="nil"/>
            </w:tcBorders>
          </w:tcPr>
          <w:p w:rsidR="006F284B" w:rsidRPr="00C50B99" w:rsidRDefault="006F284B" w:rsidP="009C0237">
            <w:pPr>
              <w:bidi/>
              <w:jc w:val="both"/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QA"/>
              </w:rPr>
            </w:pP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AE"/>
              </w:rPr>
              <w:t xml:space="preserve">تطبق الجهة الرقابية المختصة و/ أو الجهة المخولة رسمياً في بلد المنشأ خطة رصد للمتبقيات وفقا للمعايير الدولية 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val="en-GB" w:bidi="ar-QA"/>
              </w:rPr>
              <w:t>الخاصة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AE"/>
              </w:rPr>
              <w:t xml:space="preserve"> بعسل النحل ومنتجات النحل الواردة في الدستور الغذائي ( 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lang w:bidi="ar-JO"/>
              </w:rPr>
              <w:t>CODEX STAN 12-1981)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QA"/>
              </w:rPr>
              <w:t>).</w:t>
            </w:r>
          </w:p>
        </w:tc>
        <w:tc>
          <w:tcPr>
            <w:tcW w:w="5224" w:type="dxa"/>
            <w:gridSpan w:val="9"/>
            <w:tcBorders>
              <w:top w:val="single" w:sz="4" w:space="0" w:color="000000"/>
              <w:bottom w:val="single" w:sz="4" w:space="0" w:color="auto"/>
              <w:right w:val="nil"/>
            </w:tcBorders>
          </w:tcPr>
          <w:p w:rsidR="006F284B" w:rsidRPr="00B76EE7" w:rsidRDefault="006F284B" w:rsidP="00B76EE7">
            <w:pPr>
              <w:jc w:val="both"/>
              <w:rPr>
                <w:rFonts w:asciiTheme="majorBidi" w:eastAsia="Arial Unicode MS" w:hAnsiTheme="majorBidi" w:cstheme="majorBidi"/>
                <w:sz w:val="15"/>
                <w:szCs w:val="15"/>
                <w:lang w:val="uk-UA" w:bidi="ar-JO"/>
              </w:rPr>
            </w:pP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lang w:bidi="ar-JO"/>
              </w:rPr>
              <w:t xml:space="preserve">The competent authority and/or officially </w:t>
            </w:r>
            <w:r w:rsidR="00B56C4E" w:rsidRPr="00C50B99">
              <w:rPr>
                <w:rFonts w:asciiTheme="majorBidi" w:eastAsia="Arial Unicode MS" w:hAnsiTheme="majorBidi" w:cstheme="majorBidi"/>
                <w:sz w:val="15"/>
                <w:szCs w:val="15"/>
                <w:lang w:bidi="ar-JO"/>
              </w:rPr>
              <w:t xml:space="preserve">authorized authority 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</w:rPr>
              <w:t>in the country of origin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lang w:bidi="ar-JO"/>
              </w:rPr>
              <w:t xml:space="preserve"> has implemented a plan to monitor residues in accordance with the international standards for Honey (CODEX STAN 12-1981)</w:t>
            </w:r>
            <w:r w:rsidR="00B76EE7">
              <w:rPr>
                <w:rFonts w:asciiTheme="majorBidi" w:eastAsia="Arial Unicode MS" w:hAnsiTheme="majorBidi" w:cstheme="majorBidi"/>
                <w:sz w:val="15"/>
                <w:szCs w:val="15"/>
                <w:lang w:val="uk-UA" w:bidi="ar-JO"/>
              </w:rPr>
              <w:t xml:space="preserve"> / </w:t>
            </w:r>
            <w:r w:rsidR="00B76EE7" w:rsidRPr="00B66AF1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Компетентний орган та/аб</w:t>
            </w:r>
            <w:r w:rsidR="00244F80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 xml:space="preserve">о офіційно уповноважений орган </w:t>
            </w:r>
            <w:r w:rsidR="00B76EE7" w:rsidRPr="00B66AF1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 xml:space="preserve">країни походження впровадив План моніторингу </w:t>
            </w:r>
            <w:r w:rsidR="00C36B4E" w:rsidRPr="00B66AF1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зал</w:t>
            </w:r>
            <w:r w:rsidR="00B66AF1" w:rsidRPr="00B66AF1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ишків</w:t>
            </w:r>
            <w:r w:rsidR="00C36B4E" w:rsidRPr="00B66AF1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 xml:space="preserve"> відповідно до міжнародних стандартів щодо меду (CODEX STAN 12-1981)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50B99" w:rsidRPr="00C50B99" w:rsidTr="00B66AF1">
        <w:trPr>
          <w:gridAfter w:val="1"/>
          <w:wAfter w:w="7" w:type="dxa"/>
          <w:trHeight w:val="426"/>
          <w:jc w:val="center"/>
        </w:trPr>
        <w:tc>
          <w:tcPr>
            <w:tcW w:w="4284" w:type="dxa"/>
            <w:gridSpan w:val="8"/>
            <w:tcBorders>
              <w:top w:val="single" w:sz="4" w:space="0" w:color="000000"/>
              <w:right w:val="nil"/>
            </w:tcBorders>
          </w:tcPr>
          <w:p w:rsidR="006F284B" w:rsidRPr="00C50B99" w:rsidRDefault="006F284B" w:rsidP="009C0237">
            <w:pPr>
              <w:bidi/>
              <w:jc w:val="both"/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AE"/>
              </w:rPr>
            </w:pP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</w:rPr>
              <w:lastRenderedPageBreak/>
              <w:t>إن عسل النحل ومنتجاته ترد من مناحل تشرف وتسيطر عليها الجهة الرقابية الرسمية.</w:t>
            </w:r>
          </w:p>
        </w:tc>
        <w:tc>
          <w:tcPr>
            <w:tcW w:w="5224" w:type="dxa"/>
            <w:gridSpan w:val="9"/>
            <w:tcBorders>
              <w:top w:val="single" w:sz="4" w:space="0" w:color="auto"/>
              <w:right w:val="nil"/>
            </w:tcBorders>
          </w:tcPr>
          <w:p w:rsidR="006F284B" w:rsidRPr="00B66AF1" w:rsidRDefault="006F284B" w:rsidP="009C0237">
            <w:pPr>
              <w:jc w:val="both"/>
              <w:rPr>
                <w:rFonts w:asciiTheme="majorBidi" w:eastAsia="Arial Unicode MS" w:hAnsiTheme="majorBidi" w:cstheme="majorBidi"/>
                <w:sz w:val="15"/>
                <w:szCs w:val="15"/>
                <w:lang w:val="uk-UA" w:bidi="ar-JO"/>
              </w:rPr>
            </w:pPr>
            <w:r w:rsidRPr="00C50B99">
              <w:rPr>
                <w:rFonts w:asciiTheme="majorBidi" w:hAnsiTheme="majorBidi" w:cstheme="majorBidi"/>
                <w:sz w:val="15"/>
                <w:szCs w:val="15"/>
              </w:rPr>
              <w:t>Honey Bee and its products come from apiaries, which are supervised and controlled by the competent authority.</w:t>
            </w:r>
            <w:r w:rsidR="00B66AF1">
              <w:rPr>
                <w:rFonts w:asciiTheme="majorBidi" w:hAnsiTheme="majorBidi" w:cstheme="majorBidi"/>
                <w:sz w:val="15"/>
                <w:szCs w:val="15"/>
                <w:lang w:val="uk-UA"/>
              </w:rPr>
              <w:t xml:space="preserve"> / </w:t>
            </w:r>
            <w:r w:rsidR="00B66AF1" w:rsidRPr="00E562E1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Бджолиний мед та продукти з нього походять </w:t>
            </w:r>
            <w:r w:rsidR="00E562E1" w:rsidRPr="00E562E1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з пасік, які знаходяться під наглядом та контролем Компетентного органу.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50B99" w:rsidRPr="00C50B99" w:rsidTr="009C0237">
        <w:trPr>
          <w:gridAfter w:val="1"/>
          <w:wAfter w:w="7" w:type="dxa"/>
          <w:trHeight w:val="426"/>
          <w:jc w:val="center"/>
        </w:trPr>
        <w:tc>
          <w:tcPr>
            <w:tcW w:w="4284" w:type="dxa"/>
            <w:gridSpan w:val="8"/>
            <w:tcBorders>
              <w:top w:val="single" w:sz="4" w:space="0" w:color="000000"/>
              <w:right w:val="nil"/>
            </w:tcBorders>
          </w:tcPr>
          <w:p w:rsidR="006F284B" w:rsidRPr="00C50B99" w:rsidRDefault="006F284B" w:rsidP="009C0237">
            <w:pPr>
              <w:tabs>
                <w:tab w:val="right" w:pos="418"/>
              </w:tabs>
              <w:bidi/>
              <w:jc w:val="both"/>
              <w:rPr>
                <w:rFonts w:asciiTheme="majorBidi" w:hAnsiTheme="majorBidi" w:cstheme="majorBidi"/>
                <w:sz w:val="15"/>
                <w:szCs w:val="15"/>
                <w:rtl/>
                <w:lang w:bidi="ar-LB"/>
              </w:rPr>
            </w:pP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AE"/>
              </w:rPr>
              <w:t>إن عسل النحل و/أو منتجات النحل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QA"/>
              </w:rPr>
              <w:t xml:space="preserve"> من بلد أو منطقة (بقطر 100 كم على الاقل) خالية من الاصابة بخنفساء </w:t>
            </w:r>
            <w:r w:rsidR="00C50B99" w:rsidRPr="00C50B99">
              <w:rPr>
                <w:rFonts w:asciiTheme="majorBidi" w:eastAsia="Arial Unicode MS" w:hAnsiTheme="majorBidi" w:cstheme="majorBidi" w:hint="cs"/>
                <w:sz w:val="15"/>
                <w:szCs w:val="15"/>
                <w:rtl/>
                <w:lang w:bidi="ar-QA"/>
              </w:rPr>
              <w:t>النحل،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QA"/>
              </w:rPr>
              <w:t xml:space="preserve"> ولا تخضع لأي قيود مرتبطة بها.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</w:rPr>
              <w:t xml:space="preserve"> أو 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AE"/>
              </w:rPr>
              <w:t>إن عسل النحل لا يحتوي على نحل حي أو بيض النحل أو تم  معالجته عند -12 °س أو أقل لمدة 24 ساعة  أو أكثر.</w:t>
            </w:r>
            <w:r w:rsidRPr="00C50B99">
              <w:rPr>
                <w:rFonts w:asciiTheme="majorBidi" w:hAnsiTheme="majorBidi" w:cstheme="majorBidi"/>
                <w:sz w:val="15"/>
                <w:szCs w:val="15"/>
                <w:rtl/>
                <w:lang w:bidi="ar-LB"/>
              </w:rPr>
              <w:t xml:space="preserve"> أو أنه تم ترشيحه عبر مصفاة لا يزيد حجم ثقوبها عن </w:t>
            </w:r>
            <w:r w:rsidRPr="00C50B99">
              <w:rPr>
                <w:rFonts w:asciiTheme="majorBidi" w:hAnsiTheme="majorBidi" w:cstheme="majorBidi"/>
                <w:sz w:val="15"/>
                <w:szCs w:val="15"/>
                <w:lang w:val="en"/>
              </w:rPr>
              <w:t>0.42 mm</w:t>
            </w:r>
            <w:r w:rsidRPr="00C50B99">
              <w:rPr>
                <w:rFonts w:asciiTheme="majorBidi" w:hAnsiTheme="majorBidi" w:cstheme="majorBidi"/>
                <w:sz w:val="15"/>
                <w:szCs w:val="15"/>
                <w:rtl/>
                <w:lang w:bidi="ar-LB"/>
              </w:rPr>
              <w:t xml:space="preserve">. </w:t>
            </w:r>
          </w:p>
        </w:tc>
        <w:tc>
          <w:tcPr>
            <w:tcW w:w="5224" w:type="dxa"/>
            <w:gridSpan w:val="9"/>
            <w:tcBorders>
              <w:top w:val="single" w:sz="4" w:space="0" w:color="000000"/>
              <w:right w:val="nil"/>
            </w:tcBorders>
          </w:tcPr>
          <w:p w:rsidR="006F284B" w:rsidRPr="00E069A5" w:rsidRDefault="006F284B" w:rsidP="00025AF9">
            <w:pPr>
              <w:jc w:val="both"/>
              <w:rPr>
                <w:rFonts w:asciiTheme="majorBidi" w:eastAsia="Arial Unicode MS" w:hAnsiTheme="majorBidi" w:cstheme="majorBidi"/>
                <w:sz w:val="15"/>
                <w:szCs w:val="15"/>
                <w:lang w:bidi="ar-JO"/>
              </w:rPr>
            </w:pP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lang w:bidi="ar-JO"/>
              </w:rPr>
              <w:t xml:space="preserve">Honey and/or bee products are produced in a country or a zone (of at least a 100 km radius) free from </w:t>
            </w:r>
            <w:r w:rsidRPr="00C50B99">
              <w:rPr>
                <w:rFonts w:asciiTheme="majorBidi" w:eastAsia="Arial Unicode MS" w:hAnsiTheme="majorBidi" w:cstheme="majorBidi"/>
                <w:i/>
                <w:iCs/>
                <w:sz w:val="15"/>
                <w:szCs w:val="15"/>
                <w:lang w:bidi="ar-JO"/>
              </w:rPr>
              <w:t>Aethina tumida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lang w:bidi="ar-JO"/>
              </w:rPr>
              <w:t xml:space="preserve"> infestation, and not subject to any restrictions associated with the infestation. or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</w:rPr>
              <w:t xml:space="preserve"> contain no live honey bees or bee brood, or has been subjected to a treatment at a temperature of –12 °C or lower for at least 24 hours or </w:t>
            </w:r>
            <w:r w:rsidRPr="00C50B99">
              <w:rPr>
                <w:rFonts w:asciiTheme="majorBidi" w:hAnsiTheme="majorBidi" w:cstheme="majorBidi"/>
                <w:sz w:val="15"/>
                <w:szCs w:val="15"/>
              </w:rPr>
              <w:t>has been strained through a filter of pore size no greater than 0.42 mm.</w:t>
            </w:r>
            <w:r w:rsidR="00E562E1">
              <w:rPr>
                <w:rFonts w:asciiTheme="majorBidi" w:hAnsiTheme="majorBidi" w:cstheme="majorBidi"/>
                <w:sz w:val="15"/>
                <w:szCs w:val="15"/>
                <w:lang w:val="uk-UA"/>
              </w:rPr>
              <w:t xml:space="preserve"> / </w:t>
            </w:r>
            <w:r w:rsidR="00E562E1" w:rsidRPr="00E069A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Мед та/або продукти </w:t>
            </w:r>
            <w:r w:rsidR="001C333A" w:rsidRPr="00E069A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бджільництва вироблені в країні або зоні (радіус не менше 100 км.)</w:t>
            </w:r>
            <w:r w:rsidR="00E562E1" w:rsidRPr="00E069A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 </w:t>
            </w:r>
            <w:r w:rsidR="0054099A" w:rsidRPr="00E069A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вільних </w:t>
            </w:r>
            <w:r w:rsidR="001C333A" w:rsidRPr="00E069A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від </w:t>
            </w:r>
            <w:r w:rsidR="00B47333" w:rsidRPr="00E069A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малого вуликового жука (Aethina tumida) та не були піддані </w:t>
            </w:r>
            <w:r w:rsidR="00C44785" w:rsidRPr="00E069A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жодним обмеженням, пов</w:t>
            </w:r>
            <w:r w:rsidR="00C44785" w:rsidRPr="00E069A5">
              <w:rPr>
                <w:rFonts w:asciiTheme="majorBidi" w:hAnsiTheme="majorBidi" w:cstheme="majorBidi"/>
                <w:i/>
                <w:sz w:val="15"/>
                <w:szCs w:val="15"/>
              </w:rPr>
              <w:t>’</w:t>
            </w:r>
            <w:r w:rsidR="00C44785" w:rsidRPr="00E069A5">
              <w:rPr>
                <w:rFonts w:asciiTheme="majorBidi" w:hAnsiTheme="majorBidi" w:cstheme="majorBidi"/>
                <w:i/>
                <w:sz w:val="15"/>
                <w:szCs w:val="15"/>
                <w:lang w:val="ru-RU"/>
              </w:rPr>
              <w:t>язаним</w:t>
            </w:r>
            <w:r w:rsidR="00C44785" w:rsidRPr="00E069A5">
              <w:rPr>
                <w:rFonts w:asciiTheme="majorBidi" w:hAnsiTheme="majorBidi" w:cstheme="majorBidi"/>
                <w:i/>
                <w:sz w:val="15"/>
                <w:szCs w:val="15"/>
              </w:rPr>
              <w:t xml:space="preserve"> </w:t>
            </w:r>
            <w:r w:rsidR="00C44785" w:rsidRPr="00E069A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із цим зараженням, або не містить живих медоносних бджіл</w:t>
            </w:r>
            <w:r w:rsidR="00244F80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,</w:t>
            </w:r>
            <w:r w:rsidR="00C44785" w:rsidRPr="00E069A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 або </w:t>
            </w:r>
            <w:r w:rsidR="00C6580E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бджолиного розплоду, або </w:t>
            </w:r>
            <w:r w:rsidR="00C57F59" w:rsidRPr="00E069A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були піддані обробці при температурі -12 </w:t>
            </w:r>
            <w:r w:rsidR="00C57F59" w:rsidRPr="00E069A5">
              <w:rPr>
                <w:rFonts w:asciiTheme="majorBidi" w:hAnsiTheme="majorBidi" w:cstheme="majorBidi"/>
                <w:i/>
                <w:sz w:val="15"/>
                <w:szCs w:val="15"/>
                <w:vertAlign w:val="superscript"/>
                <w:lang w:val="uk-UA"/>
              </w:rPr>
              <w:t>0</w:t>
            </w:r>
            <w:r w:rsidR="00C57F59" w:rsidRPr="00E069A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С або нижче протягом не менше 24 години</w:t>
            </w:r>
            <w:r w:rsidR="000F1619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,</w:t>
            </w:r>
            <w:r w:rsidR="00C57F59" w:rsidRPr="00E069A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 або </w:t>
            </w:r>
            <w:r w:rsidR="00323391" w:rsidRPr="00E069A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були просіяні </w:t>
            </w:r>
            <w:r w:rsidR="00E069A5" w:rsidRPr="00E069A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через фільтр, розмір отворів якого не перевищує 0.42мм</w:t>
            </w:r>
            <w:r w:rsidR="00E069A5">
              <w:rPr>
                <w:rFonts w:asciiTheme="majorBidi" w:hAnsiTheme="majorBidi" w:cstheme="majorBidi"/>
                <w:sz w:val="15"/>
                <w:szCs w:val="15"/>
                <w:lang w:val="uk-UA"/>
              </w:rPr>
              <w:t>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50B99" w:rsidRPr="00C50B99" w:rsidTr="009C0237">
        <w:trPr>
          <w:gridAfter w:val="1"/>
          <w:wAfter w:w="7" w:type="dxa"/>
          <w:trHeight w:val="426"/>
          <w:jc w:val="center"/>
        </w:trPr>
        <w:tc>
          <w:tcPr>
            <w:tcW w:w="4284" w:type="dxa"/>
            <w:gridSpan w:val="8"/>
            <w:tcBorders>
              <w:top w:val="single" w:sz="4" w:space="0" w:color="000000"/>
              <w:right w:val="nil"/>
            </w:tcBorders>
          </w:tcPr>
          <w:p w:rsidR="006F284B" w:rsidRPr="00C50B99" w:rsidRDefault="006F284B" w:rsidP="009C0237">
            <w:pPr>
              <w:bidi/>
              <w:ind w:right="142"/>
              <w:jc w:val="both"/>
              <w:rPr>
                <w:rFonts w:asciiTheme="majorBidi" w:hAnsiTheme="majorBidi" w:cstheme="majorBidi"/>
                <w:sz w:val="15"/>
                <w:szCs w:val="15"/>
                <w:rtl/>
                <w:lang w:bidi="ar-LB"/>
              </w:rPr>
            </w:pP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AE"/>
              </w:rPr>
              <w:t>إن عسل النحل و/أو منتجات النحل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QA"/>
              </w:rPr>
              <w:t xml:space="preserve"> من بلد خالية من الاصابة 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</w:rPr>
              <w:t>ب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QA"/>
              </w:rPr>
              <w:t>الحضنة الاوروبي.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lang w:bidi="ar-QA"/>
              </w:rPr>
              <w:t xml:space="preserve"> </w:t>
            </w:r>
            <w:r w:rsidRPr="00C50B99">
              <w:rPr>
                <w:rFonts w:asciiTheme="majorBidi" w:hAnsiTheme="majorBidi" w:cstheme="majorBidi"/>
                <w:sz w:val="15"/>
                <w:szCs w:val="15"/>
                <w:rtl/>
                <w:lang w:bidi="ar-LB"/>
              </w:rPr>
              <w:t xml:space="preserve">أو أنه تأكد أن المواد المستوردة خالية من </w:t>
            </w:r>
            <w:r w:rsidRPr="00C50B99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Melissococcus</w:t>
            </w:r>
            <w:r w:rsidRPr="00C50B99">
              <w:rPr>
                <w:rFonts w:asciiTheme="majorBidi" w:hAnsiTheme="majorBidi" w:cstheme="majorBidi"/>
                <w:b/>
                <w:bCs/>
                <w:i/>
                <w:iCs/>
                <w:sz w:val="15"/>
                <w:szCs w:val="15"/>
              </w:rPr>
              <w:t xml:space="preserve"> </w:t>
            </w:r>
            <w:r w:rsidRPr="00C50B99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plutonius</w:t>
            </w:r>
            <w:r w:rsidRPr="00C50B99">
              <w:rPr>
                <w:rFonts w:asciiTheme="majorBidi" w:hAnsiTheme="majorBidi" w:cstheme="majorBidi"/>
                <w:sz w:val="15"/>
                <w:szCs w:val="15"/>
                <w:rtl/>
                <w:lang w:bidi="ar-LB"/>
              </w:rPr>
              <w:t xml:space="preserve"> بعد</w:t>
            </w:r>
            <w:r w:rsidRPr="00C50B99">
              <w:rPr>
                <w:rFonts w:asciiTheme="majorBidi" w:hAnsiTheme="majorBidi" w:cstheme="majorBidi"/>
                <w:sz w:val="15"/>
                <w:szCs w:val="15"/>
                <w:lang w:bidi="ar-LB"/>
              </w:rPr>
              <w:t xml:space="preserve"> </w:t>
            </w:r>
            <w:r w:rsidRPr="00C50B99">
              <w:rPr>
                <w:rFonts w:asciiTheme="majorBidi" w:hAnsiTheme="majorBidi" w:cstheme="majorBidi"/>
                <w:sz w:val="15"/>
                <w:szCs w:val="15"/>
                <w:rtl/>
                <w:lang w:bidi="ar-LB"/>
              </w:rPr>
              <w:t>فحصها بالطريقة المبينة في الفصل المتعلق بها في دليل اليابسة</w:t>
            </w:r>
            <w:r w:rsidRPr="00C50B99">
              <w:rPr>
                <w:rFonts w:asciiTheme="majorBidi" w:hAnsiTheme="majorBidi" w:cstheme="majorBidi"/>
                <w:sz w:val="15"/>
                <w:szCs w:val="15"/>
                <w:rtl/>
              </w:rPr>
              <w:t xml:space="preserve">. أو </w:t>
            </w:r>
            <w:r w:rsidRPr="00C50B99">
              <w:rPr>
                <w:rFonts w:asciiTheme="majorBidi" w:hAnsiTheme="majorBidi" w:cstheme="majorBidi"/>
                <w:sz w:val="15"/>
                <w:szCs w:val="15"/>
                <w:rtl/>
                <w:lang w:bidi="ar-LB"/>
              </w:rPr>
              <w:t xml:space="preserve">أنه تمت معالجتها بطريقة تضمن القضاء على البكتيريا </w:t>
            </w:r>
            <w:r w:rsidRPr="00C50B99">
              <w:rPr>
                <w:rFonts w:asciiTheme="majorBidi" w:hAnsiTheme="majorBidi" w:cstheme="majorBidi"/>
                <w:i/>
                <w:iCs/>
                <w:sz w:val="15"/>
                <w:szCs w:val="15"/>
                <w:lang w:bidi="ar-LB"/>
              </w:rPr>
              <w:t>Melissococcus plutonius</w:t>
            </w:r>
            <w:r w:rsidRPr="00C50B99">
              <w:rPr>
                <w:rFonts w:asciiTheme="majorBidi" w:hAnsiTheme="majorBidi" w:cstheme="majorBidi"/>
                <w:sz w:val="15"/>
                <w:szCs w:val="15"/>
                <w:rtl/>
                <w:lang w:bidi="ar-LB"/>
              </w:rPr>
              <w:t xml:space="preserve"> </w:t>
            </w:r>
          </w:p>
        </w:tc>
        <w:tc>
          <w:tcPr>
            <w:tcW w:w="5224" w:type="dxa"/>
            <w:gridSpan w:val="9"/>
            <w:tcBorders>
              <w:top w:val="single" w:sz="4" w:space="0" w:color="000000"/>
              <w:right w:val="nil"/>
            </w:tcBorders>
          </w:tcPr>
          <w:p w:rsidR="006F284B" w:rsidRPr="00025AF9" w:rsidRDefault="006F284B" w:rsidP="00AA7055">
            <w:pPr>
              <w:jc w:val="both"/>
              <w:rPr>
                <w:rFonts w:asciiTheme="majorBidi" w:eastAsia="Arial Unicode MS" w:hAnsiTheme="majorBidi" w:cstheme="majorBidi"/>
                <w:sz w:val="15"/>
                <w:szCs w:val="15"/>
                <w:lang w:val="uk-UA" w:bidi="ar-JO"/>
              </w:rPr>
            </w:pP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lang w:bidi="ar-JO"/>
              </w:rPr>
              <w:t xml:space="preserve">Honey and/or bee products are Produced at a country or zone free from, European foulbrood. or </w:t>
            </w:r>
            <w:r w:rsidRPr="00C50B99">
              <w:rPr>
                <w:rFonts w:asciiTheme="majorBidi" w:hAnsiTheme="majorBidi" w:cstheme="majorBidi"/>
                <w:sz w:val="15"/>
                <w:szCs w:val="15"/>
              </w:rPr>
              <w:t xml:space="preserve">have been found free of </w:t>
            </w:r>
            <w:r w:rsidRPr="00C50B99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M. plutonius</w:t>
            </w:r>
            <w:r w:rsidRPr="00C50B99">
              <w:rPr>
                <w:rFonts w:asciiTheme="majorBidi" w:hAnsiTheme="majorBidi" w:cstheme="majorBidi"/>
                <w:sz w:val="15"/>
                <w:szCs w:val="15"/>
              </w:rPr>
              <w:t xml:space="preserve"> by a test method described in the relevant chapter of the Terrestrial manual. or have been processed to ensure the destruction of </w:t>
            </w:r>
            <w:r w:rsidRPr="00C50B99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M. plutonius.</w:t>
            </w:r>
            <w:r w:rsidR="00025AF9">
              <w:rPr>
                <w:rFonts w:asciiTheme="majorBidi" w:hAnsiTheme="majorBidi" w:cstheme="majorBidi"/>
                <w:i/>
                <w:iCs/>
                <w:sz w:val="15"/>
                <w:szCs w:val="15"/>
                <w:lang w:val="uk-UA"/>
              </w:rPr>
              <w:t xml:space="preserve"> / Мед та/або продукти бджільництва вироблені в країні або зоні вільних від Європейського гнильця</w:t>
            </w:r>
            <w:r w:rsidR="00FD6118">
              <w:rPr>
                <w:rFonts w:asciiTheme="majorBidi" w:hAnsiTheme="majorBidi" w:cstheme="majorBidi"/>
                <w:i/>
                <w:iCs/>
                <w:sz w:val="15"/>
                <w:szCs w:val="15"/>
                <w:lang w:val="uk-UA"/>
              </w:rPr>
              <w:t>, або визнані віл</w:t>
            </w:r>
            <w:r w:rsidR="00AA7055">
              <w:rPr>
                <w:rFonts w:asciiTheme="majorBidi" w:hAnsiTheme="majorBidi" w:cstheme="majorBidi"/>
                <w:i/>
                <w:iCs/>
                <w:sz w:val="15"/>
                <w:szCs w:val="15"/>
                <w:lang w:val="uk-UA"/>
              </w:rPr>
              <w:t>ь</w:t>
            </w:r>
            <w:r w:rsidR="00FD6118">
              <w:rPr>
                <w:rFonts w:asciiTheme="majorBidi" w:hAnsiTheme="majorBidi" w:cstheme="majorBidi"/>
                <w:i/>
                <w:iCs/>
                <w:sz w:val="15"/>
                <w:szCs w:val="15"/>
                <w:lang w:val="uk-UA"/>
              </w:rPr>
              <w:t xml:space="preserve">ними від </w:t>
            </w:r>
            <w:r w:rsidR="0040640E" w:rsidRPr="0040640E">
              <w:rPr>
                <w:rFonts w:asciiTheme="majorBidi" w:hAnsiTheme="majorBidi" w:cstheme="majorBidi"/>
                <w:i/>
                <w:iCs/>
                <w:sz w:val="15"/>
                <w:szCs w:val="15"/>
                <w:lang w:val="uk-UA"/>
              </w:rPr>
              <w:t>M. Plutonius</w:t>
            </w:r>
            <w:r w:rsidR="0040640E">
              <w:rPr>
                <w:rFonts w:asciiTheme="majorBidi" w:hAnsiTheme="majorBidi" w:cstheme="majorBidi"/>
                <w:i/>
                <w:iCs/>
                <w:sz w:val="15"/>
                <w:szCs w:val="15"/>
                <w:lang w:val="uk-UA"/>
              </w:rPr>
              <w:t xml:space="preserve"> відповідно до проведеного дослідження методом вказаному у відповідному розділі </w:t>
            </w:r>
            <w:r w:rsidR="00612728">
              <w:rPr>
                <w:rFonts w:asciiTheme="majorBidi" w:hAnsiTheme="majorBidi" w:cstheme="majorBidi"/>
                <w:i/>
                <w:iCs/>
                <w:sz w:val="15"/>
                <w:szCs w:val="15"/>
                <w:lang w:val="uk-UA"/>
              </w:rPr>
              <w:t xml:space="preserve">Керівництва з діагностичних тестів та вакцин МЕБ, або перероблені забезпечуючи знищення </w:t>
            </w:r>
            <w:r w:rsidR="00612728" w:rsidRPr="00612728">
              <w:rPr>
                <w:rFonts w:asciiTheme="majorBidi" w:hAnsiTheme="majorBidi" w:cstheme="majorBidi"/>
                <w:i/>
                <w:iCs/>
                <w:sz w:val="15"/>
                <w:szCs w:val="15"/>
                <w:lang w:val="uk-UA"/>
              </w:rPr>
              <w:t>M. Plutonius</w:t>
            </w:r>
            <w:r w:rsidR="00612728">
              <w:rPr>
                <w:rFonts w:asciiTheme="majorBidi" w:hAnsiTheme="majorBidi" w:cstheme="majorBidi"/>
                <w:i/>
                <w:iCs/>
                <w:sz w:val="15"/>
                <w:szCs w:val="15"/>
                <w:lang w:val="uk-UA"/>
              </w:rPr>
              <w:t>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50B99" w:rsidRPr="00C50B99" w:rsidTr="009C0237">
        <w:trPr>
          <w:gridAfter w:val="1"/>
          <w:wAfter w:w="7" w:type="dxa"/>
          <w:trHeight w:val="426"/>
          <w:jc w:val="center"/>
        </w:trPr>
        <w:tc>
          <w:tcPr>
            <w:tcW w:w="4284" w:type="dxa"/>
            <w:gridSpan w:val="8"/>
            <w:tcBorders>
              <w:top w:val="single" w:sz="4" w:space="0" w:color="000000"/>
              <w:right w:val="nil"/>
            </w:tcBorders>
          </w:tcPr>
          <w:p w:rsidR="006F284B" w:rsidRPr="00C50B99" w:rsidRDefault="006F284B" w:rsidP="009C0237">
            <w:pPr>
              <w:bidi/>
              <w:ind w:right="142"/>
              <w:jc w:val="both"/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AE"/>
              </w:rPr>
            </w:pP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AE"/>
              </w:rPr>
              <w:t>إن عسل النحل و/أو منتجات النحل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QA"/>
              </w:rPr>
              <w:t xml:space="preserve"> من بلد خالية من الاصابة 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</w:rPr>
              <w:t>ب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QA"/>
              </w:rPr>
              <w:t xml:space="preserve">الحضنة الامريكي. </w:t>
            </w:r>
            <w:r w:rsidRPr="00C50B99">
              <w:rPr>
                <w:rFonts w:asciiTheme="majorBidi" w:hAnsiTheme="majorBidi" w:cstheme="majorBidi"/>
                <w:sz w:val="15"/>
                <w:szCs w:val="15"/>
                <w:rtl/>
                <w:lang w:bidi="ar-LB"/>
              </w:rPr>
              <w:t xml:space="preserve">أو أنه تأكد أن المواد المستوردة خالية من بوغات يرقات المرض بعد فحصها بالطريقة المبينة في دليل اليابسة. أو أنه تمت معالجتها بطريقة تضمن القضاء على عصيات وبوغات البكتيريا </w:t>
            </w:r>
            <w:r w:rsidRPr="00C50B99">
              <w:rPr>
                <w:rFonts w:asciiTheme="majorBidi" w:hAnsiTheme="majorBidi" w:cstheme="majorBidi"/>
                <w:i/>
                <w:iCs/>
                <w:sz w:val="15"/>
                <w:szCs w:val="15"/>
                <w:lang w:bidi="ar-LB"/>
              </w:rPr>
              <w:t>P. larvae.</w:t>
            </w:r>
          </w:p>
        </w:tc>
        <w:tc>
          <w:tcPr>
            <w:tcW w:w="5224" w:type="dxa"/>
            <w:gridSpan w:val="9"/>
            <w:tcBorders>
              <w:top w:val="single" w:sz="4" w:space="0" w:color="000000"/>
              <w:right w:val="nil"/>
            </w:tcBorders>
          </w:tcPr>
          <w:p w:rsidR="006F284B" w:rsidRPr="009E6B9C" w:rsidRDefault="006F284B" w:rsidP="009E6B9C">
            <w:pPr>
              <w:jc w:val="both"/>
              <w:rPr>
                <w:rFonts w:asciiTheme="majorBidi" w:eastAsia="Arial Unicode MS" w:hAnsiTheme="majorBidi" w:cstheme="majorBidi"/>
                <w:sz w:val="15"/>
                <w:szCs w:val="15"/>
                <w:lang w:val="uk-UA" w:bidi="ar-JO"/>
              </w:rPr>
            </w:pP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lang w:bidi="ar-JO"/>
              </w:rPr>
              <w:t xml:space="preserve">Honey and/or bee products are Produced at a country or zone free from, American foulbrood. or </w:t>
            </w:r>
            <w:r w:rsidRPr="00C50B99">
              <w:rPr>
                <w:rFonts w:asciiTheme="majorBidi" w:hAnsiTheme="majorBidi" w:cstheme="majorBidi"/>
                <w:sz w:val="15"/>
                <w:szCs w:val="15"/>
              </w:rPr>
              <w:t xml:space="preserve">have been found free from spore forms of </w:t>
            </w:r>
            <w:r w:rsidRPr="00C50B99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P. larvae</w:t>
            </w:r>
            <w:r w:rsidRPr="00C50B99">
              <w:rPr>
                <w:rFonts w:asciiTheme="majorBidi" w:hAnsiTheme="majorBidi" w:cstheme="majorBidi"/>
                <w:sz w:val="15"/>
                <w:szCs w:val="15"/>
              </w:rPr>
              <w:t xml:space="preserve"> by a test method described in the relevant chapter of the terrestrial manual. or have been processed to ensure the destruction of both bacillary and spore forms of </w:t>
            </w:r>
            <w:r w:rsidRPr="00C50B99">
              <w:rPr>
                <w:rFonts w:asciiTheme="majorBidi" w:hAnsiTheme="majorBidi" w:cstheme="majorBidi"/>
                <w:i/>
                <w:iCs/>
                <w:sz w:val="15"/>
                <w:szCs w:val="15"/>
              </w:rPr>
              <w:t>P. larvae</w:t>
            </w:r>
            <w:r w:rsidRPr="00C50B99">
              <w:rPr>
                <w:rFonts w:asciiTheme="majorBidi" w:hAnsiTheme="majorBidi" w:cstheme="majorBidi"/>
                <w:i/>
                <w:iCs/>
                <w:sz w:val="15"/>
                <w:szCs w:val="15"/>
                <w:rtl/>
              </w:rPr>
              <w:t>.</w:t>
            </w:r>
            <w:r w:rsidRPr="00C50B99">
              <w:rPr>
                <w:rFonts w:asciiTheme="majorBidi" w:hAnsiTheme="majorBidi" w:cstheme="majorBidi"/>
                <w:sz w:val="15"/>
                <w:szCs w:val="15"/>
              </w:rPr>
              <w:t xml:space="preserve"> </w:t>
            </w:r>
            <w:r w:rsidR="00612728">
              <w:rPr>
                <w:rFonts w:asciiTheme="majorBidi" w:hAnsiTheme="majorBidi" w:cstheme="majorBidi"/>
                <w:sz w:val="15"/>
                <w:szCs w:val="15"/>
                <w:lang w:val="uk-UA"/>
              </w:rPr>
              <w:t xml:space="preserve">/ </w:t>
            </w:r>
            <w:r w:rsidR="00612728" w:rsidRPr="00612728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Мед та/або проду</w:t>
            </w:r>
            <w:r w:rsidR="00F15C7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к</w:t>
            </w:r>
            <w:r w:rsidR="00612728" w:rsidRPr="00612728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ти бджільництва</w:t>
            </w:r>
            <w:r w:rsidR="00F15C7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,</w:t>
            </w:r>
            <w:r w:rsidR="00612728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 вироблені в країні або зоні вільних від  Американського гнильця або визнані вільними від </w:t>
            </w:r>
            <w:r w:rsidR="00FB437C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спорових форм </w:t>
            </w:r>
            <w:r w:rsidR="00FB437C" w:rsidRPr="00FB437C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P. </w:t>
            </w:r>
            <w:r w:rsidR="00AA7055" w:rsidRPr="00FB437C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L</w:t>
            </w:r>
            <w:r w:rsidR="00FB437C" w:rsidRPr="00FB437C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arvae</w:t>
            </w:r>
            <w:r w:rsidR="00AA705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 </w:t>
            </w:r>
            <w:r w:rsidR="00AA7055" w:rsidRPr="00AA705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відповідно до проведеного дослідження методом вказаному у відповідному розділі Керівництва з діагностичних тестів та вакцин МЕБ</w:t>
            </w:r>
            <w:r w:rsidR="00AA7055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, або були перероблені </w:t>
            </w:r>
            <w:r w:rsidR="009E6B9C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 xml:space="preserve">забезпечуючи знищення бактерій та спорових форм </w:t>
            </w:r>
            <w:r w:rsidR="009E6B9C" w:rsidRPr="009E6B9C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P. Larvae</w:t>
            </w:r>
            <w:r w:rsidR="00407A9E">
              <w:rPr>
                <w:rFonts w:asciiTheme="majorBidi" w:hAnsiTheme="majorBidi" w:cstheme="majorBidi"/>
                <w:i/>
                <w:sz w:val="15"/>
                <w:szCs w:val="15"/>
                <w:lang w:val="uk-UA"/>
              </w:rPr>
              <w:t>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50B99" w:rsidRPr="00C50B99" w:rsidTr="009C0237">
        <w:trPr>
          <w:gridAfter w:val="1"/>
          <w:wAfter w:w="7" w:type="dxa"/>
          <w:trHeight w:val="426"/>
          <w:jc w:val="center"/>
        </w:trPr>
        <w:tc>
          <w:tcPr>
            <w:tcW w:w="4284" w:type="dxa"/>
            <w:gridSpan w:val="8"/>
            <w:tcBorders>
              <w:top w:val="single" w:sz="4" w:space="0" w:color="000000"/>
              <w:right w:val="nil"/>
            </w:tcBorders>
          </w:tcPr>
          <w:p w:rsidR="006F284B" w:rsidRPr="00C50B99" w:rsidRDefault="006F284B" w:rsidP="009C0237">
            <w:pPr>
              <w:bidi/>
              <w:jc w:val="both"/>
              <w:rPr>
                <w:rFonts w:asciiTheme="majorBidi" w:eastAsia="Arial Unicode MS" w:hAnsiTheme="majorBidi" w:cstheme="majorBidi"/>
                <w:sz w:val="15"/>
                <w:szCs w:val="15"/>
                <w:rtl/>
              </w:rPr>
            </w:pP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</w:rPr>
              <w:t>أن عسل النحل او منتجاته وارد من مناحل في بلد أو منطقة خالية من سوسة الفاروا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</w:rPr>
              <w:t xml:space="preserve"> 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</w:rPr>
              <w:t xml:space="preserve">أو أنه تم ترشيحه عبر مصفاة لا يزيد حجم ثقوبها عن 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</w:rPr>
              <w:t>0.42 mm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</w:rPr>
              <w:t xml:space="preserve">؛ أو تجميد حتى -12 درجة من الداخل أو أقل لمدة 24 ساعة. </w:t>
            </w:r>
          </w:p>
        </w:tc>
        <w:tc>
          <w:tcPr>
            <w:tcW w:w="5224" w:type="dxa"/>
            <w:gridSpan w:val="9"/>
            <w:tcBorders>
              <w:top w:val="single" w:sz="4" w:space="0" w:color="000000"/>
              <w:right w:val="nil"/>
            </w:tcBorders>
          </w:tcPr>
          <w:p w:rsidR="006F284B" w:rsidRPr="00F86635" w:rsidRDefault="006F284B" w:rsidP="006E5D19">
            <w:pPr>
              <w:jc w:val="both"/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</w:pP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lang w:bidi="ar-JO"/>
              </w:rPr>
              <w:t>Honey and/or bee products except (royal jelly) are Produced at a country free or zone from Varroa spp,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rtl/>
                <w:lang w:bidi="ar-JO"/>
              </w:rPr>
              <w:t xml:space="preserve"> </w:t>
            </w:r>
            <w:r w:rsidRPr="00C50B99">
              <w:rPr>
                <w:rFonts w:asciiTheme="majorBidi" w:eastAsia="Arial Unicode MS" w:hAnsiTheme="majorBidi" w:cstheme="majorBidi"/>
                <w:sz w:val="15"/>
                <w:szCs w:val="15"/>
                <w:lang w:bidi="ar-JO"/>
              </w:rPr>
              <w:t>or has been strained through a filter of pore size no greater than 0.42 mm; or frozen at core temperature of minus 12°C or less for at least 24 hours</w:t>
            </w:r>
            <w:r w:rsidR="00407A9E">
              <w:rPr>
                <w:rFonts w:asciiTheme="majorBidi" w:eastAsia="Arial Unicode MS" w:hAnsiTheme="majorBidi" w:cstheme="majorBidi"/>
                <w:sz w:val="15"/>
                <w:szCs w:val="15"/>
                <w:lang w:val="uk-UA" w:bidi="ar-JO"/>
              </w:rPr>
              <w:t xml:space="preserve">. / </w:t>
            </w:r>
            <w:r w:rsidR="00407A9E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Мед та/або продукти бджільництва</w:t>
            </w:r>
            <w:r w:rsidR="00AE48C4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,</w:t>
            </w:r>
            <w:r w:rsidR="00407A9E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 xml:space="preserve"> </w:t>
            </w:r>
            <w:r w:rsidR="00E66F75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окрім</w:t>
            </w:r>
            <w:r w:rsidR="00407A9E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 xml:space="preserve"> (</w:t>
            </w:r>
            <w:r w:rsidR="00E66F75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маточного молочка</w:t>
            </w:r>
            <w:r w:rsidR="00407A9E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)</w:t>
            </w:r>
            <w:r w:rsidR="00E66F75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 xml:space="preserve"> </w:t>
            </w:r>
            <w:r w:rsidR="00AE48C4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були вироблені в країні або зоні вільних від вар</w:t>
            </w:r>
            <w:r w:rsidR="00E5413B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р</w:t>
            </w:r>
            <w:r w:rsidR="00AE48C4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о</w:t>
            </w:r>
            <w:r w:rsidR="00E5413B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а</w:t>
            </w:r>
            <w:r w:rsidR="00AE48C4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тозу</w:t>
            </w:r>
            <w:r w:rsidR="00E5413B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 xml:space="preserve">, або </w:t>
            </w:r>
            <w:r w:rsidR="002F6F88" w:rsidRPr="002F6F88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були просіяні через фільтр, розмір отворів якого не перевищує 0.42мм</w:t>
            </w:r>
            <w:r w:rsidR="00F86635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 xml:space="preserve">, або </w:t>
            </w:r>
            <w:r w:rsidR="002F6F88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 xml:space="preserve">заморожені </w:t>
            </w:r>
            <w:r w:rsidR="00F86635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 xml:space="preserve">до внутрішньої температури мінус 12 </w:t>
            </w:r>
            <w:r w:rsidR="00F86635">
              <w:rPr>
                <w:rFonts w:asciiTheme="majorBidi" w:eastAsia="Arial Unicode MS" w:hAnsiTheme="majorBidi" w:cstheme="majorBidi"/>
                <w:i/>
                <w:sz w:val="15"/>
                <w:szCs w:val="15"/>
                <w:vertAlign w:val="superscript"/>
                <w:lang w:val="uk-UA" w:bidi="ar-JO"/>
              </w:rPr>
              <w:t>0</w:t>
            </w:r>
            <w:r w:rsidR="00F86635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 xml:space="preserve">С </w:t>
            </w:r>
            <w:r w:rsidR="00B05935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або менше протягом не менш</w:t>
            </w:r>
            <w:r w:rsidR="006E5D19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е</w:t>
            </w:r>
            <w:r w:rsidR="00B05935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 xml:space="preserve"> 24 годин. 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</w:tcBorders>
          </w:tcPr>
          <w:p w:rsidR="006F284B" w:rsidRPr="00C50B9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3AA5" w:rsidRPr="00C50B99" w:rsidTr="009C0237">
        <w:trPr>
          <w:gridAfter w:val="1"/>
          <w:wAfter w:w="7" w:type="dxa"/>
          <w:trHeight w:val="426"/>
          <w:jc w:val="center"/>
        </w:trPr>
        <w:tc>
          <w:tcPr>
            <w:tcW w:w="4284" w:type="dxa"/>
            <w:gridSpan w:val="8"/>
            <w:tcBorders>
              <w:top w:val="single" w:sz="4" w:space="0" w:color="000000"/>
              <w:right w:val="nil"/>
            </w:tcBorders>
          </w:tcPr>
          <w:p w:rsidR="004A3AA5" w:rsidRPr="00C50B99" w:rsidRDefault="004A3AA5" w:rsidP="009C0237">
            <w:pPr>
              <w:bidi/>
              <w:jc w:val="both"/>
              <w:rPr>
                <w:rFonts w:asciiTheme="majorBidi" w:eastAsia="Arial Unicode MS" w:hAnsiTheme="majorBidi" w:cstheme="majorBidi"/>
                <w:sz w:val="15"/>
                <w:szCs w:val="15"/>
                <w:rtl/>
              </w:rPr>
            </w:pPr>
            <w:r w:rsidRPr="004A3AA5">
              <w:rPr>
                <w:rFonts w:asciiTheme="majorBidi" w:eastAsia="Arial Unicode MS" w:hAnsiTheme="majorBidi" w:cstheme="majorBidi"/>
                <w:sz w:val="15"/>
                <w:szCs w:val="15"/>
              </w:rPr>
              <w:t>أنا الموقـع أدنـاه المسئول المختص أفيد بأن البضاعـة الواردة أوصافها أعـلاه تستوفي جميع الشروط الصحية الواردة في الشهادة.</w:t>
            </w:r>
          </w:p>
        </w:tc>
        <w:tc>
          <w:tcPr>
            <w:tcW w:w="5224" w:type="dxa"/>
            <w:gridSpan w:val="9"/>
            <w:tcBorders>
              <w:top w:val="single" w:sz="4" w:space="0" w:color="000000"/>
              <w:right w:val="nil"/>
            </w:tcBorders>
          </w:tcPr>
          <w:p w:rsidR="004A3AA5" w:rsidRPr="005D53E3" w:rsidRDefault="004A3AA5" w:rsidP="0009683F">
            <w:pPr>
              <w:jc w:val="both"/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</w:pPr>
            <w:r w:rsidRPr="004A3AA5">
              <w:rPr>
                <w:rFonts w:asciiTheme="majorBidi" w:eastAsia="Arial Unicode MS" w:hAnsiTheme="majorBidi" w:cstheme="majorBidi"/>
                <w:sz w:val="15"/>
                <w:szCs w:val="15"/>
                <w:lang w:bidi="ar-JO"/>
              </w:rPr>
              <w:t>I the undersigned, authorized person, certify that the good described above meets all the requirements mentioned in this certificate.</w:t>
            </w:r>
            <w:r w:rsidR="005D53E3">
              <w:rPr>
                <w:rFonts w:asciiTheme="majorBidi" w:eastAsia="Arial Unicode MS" w:hAnsiTheme="majorBidi" w:cstheme="majorBidi"/>
                <w:sz w:val="15"/>
                <w:szCs w:val="15"/>
                <w:lang w:val="uk-UA" w:bidi="ar-JO"/>
              </w:rPr>
              <w:t xml:space="preserve"> / </w:t>
            </w:r>
            <w:r w:rsidR="005D53E3" w:rsidRPr="0009683F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Я, що нижче підписався, уповноважена особа, засвідчую, що товар, описаний вище відповідає усім вимогам зазначе</w:t>
            </w:r>
            <w:r w:rsidR="0009683F" w:rsidRPr="0009683F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ним у цьому сер</w:t>
            </w:r>
            <w:r w:rsidR="005D53E3" w:rsidRPr="0009683F">
              <w:rPr>
                <w:rFonts w:asciiTheme="majorBidi" w:eastAsia="Arial Unicode MS" w:hAnsiTheme="majorBidi" w:cstheme="majorBidi"/>
                <w:i/>
                <w:sz w:val="15"/>
                <w:szCs w:val="15"/>
                <w:lang w:val="uk-UA" w:bidi="ar-JO"/>
              </w:rPr>
              <w:t>тифікаті.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</w:tcBorders>
          </w:tcPr>
          <w:p w:rsidR="004A3AA5" w:rsidRPr="00C50B99" w:rsidRDefault="004A3AA5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F284B" w:rsidRPr="00C50B99" w:rsidTr="009C0237">
        <w:trPr>
          <w:gridAfter w:val="1"/>
          <w:wAfter w:w="7" w:type="dxa"/>
          <w:trHeight w:val="426"/>
          <w:jc w:val="center"/>
        </w:trPr>
        <w:tc>
          <w:tcPr>
            <w:tcW w:w="428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284B" w:rsidRDefault="006F284B" w:rsidP="009C0237">
            <w:pPr>
              <w:jc w:val="right"/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rtl/>
                <w:lang w:bidi="ar-QA"/>
              </w:rPr>
            </w:pPr>
            <w:r w:rsidRPr="00C50B99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rtl/>
                <w:lang w:bidi="ar-QA"/>
              </w:rPr>
              <w:t>اسم ووظيفة الشخص المختص</w:t>
            </w:r>
          </w:p>
          <w:p w:rsidR="006E5D19" w:rsidRPr="00C50B99" w:rsidRDefault="006E5D19" w:rsidP="009C023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</w:pPr>
          </w:p>
          <w:p w:rsidR="006F284B" w:rsidRDefault="006F284B" w:rsidP="009C023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QA"/>
              </w:rPr>
            </w:pPr>
            <w:r w:rsidRPr="00C50B99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  <w:lang w:bidi="ar-QA"/>
              </w:rPr>
              <w:t>ا</w:t>
            </w: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QA"/>
              </w:rPr>
              <w:t>سم الإدارة التي يتبع لها</w:t>
            </w:r>
          </w:p>
          <w:p w:rsidR="006E5D19" w:rsidRPr="00C50B99" w:rsidRDefault="006E5D19" w:rsidP="009C023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</w:p>
          <w:p w:rsidR="006F284B" w:rsidRPr="00C50B99" w:rsidRDefault="006F284B" w:rsidP="009C023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  <w:t>الختم الرسمي</w:t>
            </w:r>
          </w:p>
          <w:p w:rsidR="006F284B" w:rsidRPr="00C50B99" w:rsidRDefault="006F284B" w:rsidP="009C023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  <w:lang w:bidi="ar-AE"/>
              </w:rPr>
            </w:pPr>
            <w:r w:rsidRPr="00C50B99">
              <w:rPr>
                <w:rFonts w:ascii="Times New Roman" w:hAnsi="Times New Roman" w:cs="Times New Roman" w:hint="cs"/>
                <w:b/>
                <w:bCs/>
                <w:sz w:val="16"/>
                <w:szCs w:val="16"/>
                <w:rtl/>
                <w:lang w:bidi="ar-QA"/>
              </w:rPr>
              <w:t>التاريخ:</w:t>
            </w:r>
          </w:p>
        </w:tc>
        <w:tc>
          <w:tcPr>
            <w:tcW w:w="5781" w:type="dxa"/>
            <w:gridSpan w:val="10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84B" w:rsidRPr="006E5D19" w:rsidRDefault="006F284B" w:rsidP="009C0237">
            <w:pPr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</w:pPr>
            <w:r w:rsidRPr="006E5D19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Authorized officer Name &amp; Position</w:t>
            </w:r>
            <w:r w:rsidR="0023267C" w:rsidRPr="006E5D19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  <w:lang w:val="uk-UA"/>
              </w:rPr>
              <w:t xml:space="preserve"> / </w:t>
            </w:r>
            <w:r w:rsidR="006E5D19" w:rsidRPr="006E5D19">
              <w:rPr>
                <w:rFonts w:ascii="Times New Roman" w:eastAsia="Arial Unicode MS" w:hAnsi="Times New Roman" w:cs="Times New Roman"/>
                <w:b/>
                <w:bCs/>
                <w:i/>
                <w:sz w:val="16"/>
                <w:szCs w:val="16"/>
                <w:lang w:val="uk-UA"/>
              </w:rPr>
              <w:t>Державний ветерина</w:t>
            </w:r>
            <w:r w:rsidR="006E5D19">
              <w:rPr>
                <w:rFonts w:ascii="Times New Roman" w:eastAsia="Arial Unicode MS" w:hAnsi="Times New Roman" w:cs="Times New Roman"/>
                <w:b/>
                <w:bCs/>
                <w:i/>
                <w:sz w:val="16"/>
                <w:szCs w:val="16"/>
                <w:lang w:val="uk-UA"/>
              </w:rPr>
              <w:t>р</w:t>
            </w:r>
            <w:r w:rsidR="006E5D19" w:rsidRPr="006E5D19">
              <w:rPr>
                <w:rFonts w:ascii="Times New Roman" w:eastAsia="Arial Unicode MS" w:hAnsi="Times New Roman" w:cs="Times New Roman"/>
                <w:b/>
                <w:bCs/>
                <w:i/>
                <w:sz w:val="16"/>
                <w:szCs w:val="16"/>
                <w:lang w:val="uk-UA"/>
              </w:rPr>
              <w:t>ний</w:t>
            </w:r>
            <w:r w:rsidR="0023267C" w:rsidRPr="006E5D19">
              <w:rPr>
                <w:rFonts w:ascii="Times New Roman" w:eastAsia="Arial Unicode MS" w:hAnsi="Times New Roman" w:cs="Times New Roman"/>
                <w:b/>
                <w:bCs/>
                <w:i/>
                <w:sz w:val="16"/>
                <w:szCs w:val="16"/>
                <w:lang w:val="uk-UA"/>
              </w:rPr>
              <w:t xml:space="preserve"> інспектор ПІП та посада</w:t>
            </w:r>
          </w:p>
          <w:p w:rsidR="006F284B" w:rsidRPr="006E5D1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6E5D1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Name of the Responsible Department</w:t>
            </w:r>
            <w:r w:rsidR="0023267C" w:rsidRPr="006E5D1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 / </w:t>
            </w:r>
            <w:r w:rsidR="00DD616C" w:rsidRPr="006E5D19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Назва відповідального структурного підрозділу</w:t>
            </w:r>
          </w:p>
          <w:p w:rsidR="006F284B" w:rsidRPr="006E5D1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6E5D1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Official Stamp</w:t>
            </w:r>
            <w:r w:rsidR="00560548" w:rsidRPr="006E5D1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/ </w:t>
            </w:r>
            <w:r w:rsidR="00560548" w:rsidRPr="006E5D19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Печатка</w:t>
            </w:r>
          </w:p>
          <w:p w:rsidR="006F284B" w:rsidRPr="006E5D19" w:rsidRDefault="006F284B" w:rsidP="009C02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</w:pPr>
            <w:r w:rsidRPr="006E5D19">
              <w:rPr>
                <w:rFonts w:ascii="Times New Roman" w:hAnsi="Times New Roman" w:cs="Times New Roman"/>
                <w:b/>
                <w:bCs/>
                <w:sz w:val="16"/>
                <w:szCs w:val="16"/>
                <w:lang w:bidi="ar-AE"/>
              </w:rPr>
              <w:t>Date:</w:t>
            </w:r>
            <w:r w:rsidR="00560548" w:rsidRPr="006E5D1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bidi="ar-AE"/>
              </w:rPr>
              <w:t xml:space="preserve">/ </w:t>
            </w:r>
            <w:r w:rsidR="00560548" w:rsidRPr="006E5D19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uk-UA" w:bidi="ar-AE"/>
              </w:rPr>
              <w:t>Дата:</w:t>
            </w:r>
          </w:p>
        </w:tc>
      </w:tr>
    </w:tbl>
    <w:p w:rsidR="007A50F3" w:rsidRPr="00C50B99" w:rsidRDefault="00BA3F98"/>
    <w:sectPr w:rsidR="007A50F3" w:rsidRPr="00C50B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4B"/>
    <w:rsid w:val="00025AF9"/>
    <w:rsid w:val="0009683F"/>
    <w:rsid w:val="000F1619"/>
    <w:rsid w:val="001C333A"/>
    <w:rsid w:val="001E0148"/>
    <w:rsid w:val="0023267C"/>
    <w:rsid w:val="00244F80"/>
    <w:rsid w:val="002C5EAB"/>
    <w:rsid w:val="002F6F88"/>
    <w:rsid w:val="00322C0C"/>
    <w:rsid w:val="00323391"/>
    <w:rsid w:val="00342874"/>
    <w:rsid w:val="003B1C0B"/>
    <w:rsid w:val="003F2CA7"/>
    <w:rsid w:val="0040640E"/>
    <w:rsid w:val="00407A9E"/>
    <w:rsid w:val="004A3AA5"/>
    <w:rsid w:val="00510D44"/>
    <w:rsid w:val="0054099A"/>
    <w:rsid w:val="00560548"/>
    <w:rsid w:val="005D53E3"/>
    <w:rsid w:val="00612728"/>
    <w:rsid w:val="006E5D19"/>
    <w:rsid w:val="006F284B"/>
    <w:rsid w:val="007F3AC4"/>
    <w:rsid w:val="008748CF"/>
    <w:rsid w:val="008E696D"/>
    <w:rsid w:val="009E6B9C"/>
    <w:rsid w:val="00AA7055"/>
    <w:rsid w:val="00AE48C4"/>
    <w:rsid w:val="00B05935"/>
    <w:rsid w:val="00B47333"/>
    <w:rsid w:val="00B56C4E"/>
    <w:rsid w:val="00B66AF1"/>
    <w:rsid w:val="00B76EE7"/>
    <w:rsid w:val="00BA3F98"/>
    <w:rsid w:val="00C36B4E"/>
    <w:rsid w:val="00C44785"/>
    <w:rsid w:val="00C50B99"/>
    <w:rsid w:val="00C57F59"/>
    <w:rsid w:val="00C6580E"/>
    <w:rsid w:val="00DD616C"/>
    <w:rsid w:val="00E069A5"/>
    <w:rsid w:val="00E5413B"/>
    <w:rsid w:val="00E562E1"/>
    <w:rsid w:val="00E66F75"/>
    <w:rsid w:val="00F11620"/>
    <w:rsid w:val="00F15C75"/>
    <w:rsid w:val="00F86635"/>
    <w:rsid w:val="00F86694"/>
    <w:rsid w:val="00FB437C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4B"/>
    <w:pPr>
      <w:spacing w:after="0" w:line="240" w:lineRule="auto"/>
    </w:pPr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84B"/>
    <w:pPr>
      <w:ind w:left="720"/>
      <w:contextualSpacing/>
    </w:pPr>
  </w:style>
  <w:style w:type="character" w:customStyle="1" w:styleId="longtext1">
    <w:name w:val="long_text1"/>
    <w:basedOn w:val="a0"/>
    <w:rsid w:val="006F284B"/>
    <w:rPr>
      <w:sz w:val="20"/>
      <w:szCs w:val="20"/>
    </w:rPr>
  </w:style>
  <w:style w:type="character" w:styleId="a4">
    <w:name w:val="footnote reference"/>
    <w:basedOn w:val="a0"/>
    <w:uiPriority w:val="99"/>
    <w:semiHidden/>
    <w:rsid w:val="006F284B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BA3F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3F9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4B"/>
    <w:pPr>
      <w:spacing w:after="0" w:line="240" w:lineRule="auto"/>
    </w:pPr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84B"/>
    <w:pPr>
      <w:ind w:left="720"/>
      <w:contextualSpacing/>
    </w:pPr>
  </w:style>
  <w:style w:type="character" w:customStyle="1" w:styleId="longtext1">
    <w:name w:val="long_text1"/>
    <w:basedOn w:val="a0"/>
    <w:rsid w:val="006F284B"/>
    <w:rPr>
      <w:sz w:val="20"/>
      <w:szCs w:val="20"/>
    </w:rPr>
  </w:style>
  <w:style w:type="character" w:styleId="a4">
    <w:name w:val="footnote reference"/>
    <w:basedOn w:val="a0"/>
    <w:uiPriority w:val="99"/>
    <w:semiHidden/>
    <w:rsid w:val="006F284B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BA3F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3F9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1358</Words>
  <Characters>7747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Saudi Food &amp; Drug Authority</Company>
  <LinksUpToDate>false</LinksUpToDate>
  <CharactersWithSpaces>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Khaled A. Al Dhami</dc:creator>
  <cp:lastModifiedBy>Пользователь Windows</cp:lastModifiedBy>
  <cp:revision>2</cp:revision>
  <dcterms:created xsi:type="dcterms:W3CDTF">2020-12-21T13:09:00Z</dcterms:created>
  <dcterms:modified xsi:type="dcterms:W3CDTF">2020-12-21T13:09:00Z</dcterms:modified>
</cp:coreProperties>
</file>